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04E" w:rsidRPr="00FC428B" w:rsidRDefault="00D943C2" w:rsidP="0001204E">
      <w:pPr>
        <w:jc w:val="center"/>
        <w:rPr>
          <w:rFonts w:ascii="方正小标宋简体" w:eastAsia="方正小标宋简体" w:hAnsi="E-BZ9-PK74888-Identity-H"/>
          <w:spacing w:val="80"/>
          <w:sz w:val="44"/>
          <w:szCs w:val="44"/>
        </w:rPr>
      </w:pPr>
      <w:r>
        <w:rPr>
          <w:rFonts w:ascii="方正小标宋简体" w:eastAsia="方正小标宋简体" w:hAnsi="E-BZ9-PK74888-Identity-H" w:hint="eastAsia"/>
          <w:spacing w:val="80"/>
          <w:sz w:val="44"/>
          <w:szCs w:val="44"/>
        </w:rPr>
        <w:t>重庆市</w:t>
      </w:r>
      <w:r w:rsidR="0001204E" w:rsidRPr="00FC428B">
        <w:rPr>
          <w:rFonts w:ascii="方正小标宋简体" w:eastAsia="方正小标宋简体" w:hAnsi="E-BZ9-PK74888-Identity-H" w:hint="eastAsia"/>
          <w:spacing w:val="80"/>
          <w:sz w:val="44"/>
          <w:szCs w:val="44"/>
        </w:rPr>
        <w:t>丰都县人民法院</w:t>
      </w:r>
    </w:p>
    <w:p w:rsidR="0001204E" w:rsidRPr="00FC428B" w:rsidRDefault="0001204E" w:rsidP="0001204E">
      <w:pPr>
        <w:jc w:val="center"/>
        <w:rPr>
          <w:rFonts w:ascii="方正小标宋简体" w:eastAsia="方正小标宋简体" w:hAnsi="E-BZ9-PK74888-Identity-H"/>
          <w:spacing w:val="80"/>
          <w:sz w:val="44"/>
          <w:szCs w:val="44"/>
        </w:rPr>
      </w:pPr>
      <w:r w:rsidRPr="00FC428B">
        <w:rPr>
          <w:rFonts w:ascii="方正小标宋简体" w:eastAsia="方正小标宋简体" w:hAnsi="E-BZ9-PK74888-Identity-H" w:hint="eastAsia"/>
          <w:spacing w:val="80"/>
          <w:sz w:val="44"/>
          <w:szCs w:val="44"/>
        </w:rPr>
        <w:t>民事</w:t>
      </w:r>
      <w:r w:rsidRPr="00FC428B">
        <w:rPr>
          <w:rFonts w:ascii="方正小标宋简体" w:eastAsia="方正小标宋简体" w:hAnsi="E-BZ9-PK74888-Identity-H"/>
          <w:spacing w:val="80"/>
          <w:sz w:val="44"/>
          <w:szCs w:val="44"/>
        </w:rPr>
        <w:t>判决</w:t>
      </w:r>
      <w:r w:rsidRPr="00FC428B">
        <w:rPr>
          <w:rFonts w:ascii="方正小标宋简体" w:eastAsia="方正小标宋简体" w:hAnsi="E-BZ9-PK74888-Identity-H" w:hint="eastAsia"/>
          <w:spacing w:val="80"/>
          <w:sz w:val="44"/>
          <w:szCs w:val="44"/>
        </w:rPr>
        <w:t>书</w:t>
      </w:r>
    </w:p>
    <w:p w:rsidR="0001204E" w:rsidRDefault="0001204E" w:rsidP="0001204E">
      <w:pPr>
        <w:jc w:val="left"/>
        <w:rPr>
          <w:rFonts w:ascii="仿宋" w:eastAsia="仿宋" w:hAnsi="仿宋"/>
          <w:sz w:val="32"/>
          <w:szCs w:val="32"/>
        </w:rPr>
      </w:pPr>
    </w:p>
    <w:p w:rsidR="0001204E" w:rsidRDefault="0001204E" w:rsidP="0001204E">
      <w:pPr>
        <w:ind w:rightChars="200" w:right="42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(2018)渝0230民初4782号</w:t>
      </w:r>
    </w:p>
    <w:p w:rsidR="0001204E" w:rsidRPr="000A105C" w:rsidRDefault="0001204E" w:rsidP="0001204E">
      <w:pPr>
        <w:jc w:val="right"/>
        <w:rPr>
          <w:rFonts w:ascii="仿宋" w:eastAsia="仿宋" w:hAnsi="仿宋"/>
          <w:sz w:val="32"/>
          <w:szCs w:val="32"/>
        </w:rPr>
      </w:pPr>
    </w:p>
    <w:p w:rsidR="0001204E" w:rsidRDefault="0001204E" w:rsidP="0001204E">
      <w:pPr>
        <w:autoSpaceDE w:val="0"/>
        <w:autoSpaceDN w:val="0"/>
        <w:adjustRightInd w:val="0"/>
        <w:ind w:firstLineChars="200" w:firstLine="640"/>
        <w:rPr>
          <w:rFonts w:ascii="仿宋" w:eastAsia="仿宋" w:hAnsi="仿宋" w:cs="SSJ-PK74820000a3c-Identity-H"/>
          <w:kern w:val="0"/>
          <w:sz w:val="32"/>
          <w:szCs w:val="32"/>
        </w:rPr>
      </w:pPr>
      <w:r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原告:蒲天秀,女, 1982年4月27日出生,</w:t>
      </w:r>
      <w:r w:rsidRPr="0001204E">
        <w:rPr>
          <w:rFonts w:ascii="仿宋" w:eastAsia="仿宋" w:hAnsi="仿宋" w:cs="SSJ-PK74820000a3c-Identity-H" w:hint="eastAsia"/>
          <w:kern w:val="0"/>
          <w:sz w:val="32"/>
          <w:szCs w:val="32"/>
        </w:rPr>
        <w:t xml:space="preserve"> </w:t>
      </w:r>
      <w:r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汉族,</w:t>
      </w:r>
      <w:r>
        <w:rPr>
          <w:rFonts w:ascii="仿宋" w:eastAsia="仿宋" w:hAnsi="仿宋" w:cs="SSJ-PK74820000a3c-Identity-H" w:hint="eastAsia"/>
          <w:kern w:val="0"/>
          <w:sz w:val="32"/>
          <w:szCs w:val="32"/>
        </w:rPr>
        <w:t>居民，住</w:t>
      </w:r>
      <w:r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重庆市丰都县三合街道瓜草湾村2组,</w:t>
      </w:r>
      <w:r>
        <w:rPr>
          <w:rFonts w:ascii="仿宋" w:eastAsia="仿宋" w:hAnsi="仿宋" w:cs="SSJ-PK74820000a3c-Identity-H" w:hint="eastAsia"/>
          <w:kern w:val="0"/>
          <w:sz w:val="32"/>
          <w:szCs w:val="32"/>
        </w:rPr>
        <w:t>公民</w:t>
      </w:r>
      <w:r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身份</w:t>
      </w:r>
      <w:r>
        <w:rPr>
          <w:rFonts w:ascii="仿宋" w:eastAsia="仿宋" w:hAnsi="仿宋" w:cs="SSJ-PK74820000a3c-Identity-H" w:hint="eastAsia"/>
          <w:kern w:val="0"/>
          <w:sz w:val="32"/>
          <w:szCs w:val="32"/>
        </w:rPr>
        <w:t>号码</w:t>
      </w:r>
      <w:r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512324198204276320。</w:t>
      </w:r>
      <w:r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cr/>
      </w:r>
      <w:r>
        <w:rPr>
          <w:rFonts w:ascii="仿宋" w:eastAsia="仿宋" w:hAnsi="仿宋" w:cs="SSJ-PK74820000a3c-Identity-H" w:hint="eastAsia"/>
          <w:kern w:val="0"/>
          <w:sz w:val="32"/>
          <w:szCs w:val="32"/>
        </w:rPr>
        <w:t xml:space="preserve">    </w:t>
      </w:r>
      <w:r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被告:杨勇,男, 1981年7月12日出生,</w:t>
      </w:r>
      <w:r w:rsidRPr="0001204E">
        <w:rPr>
          <w:rFonts w:ascii="仿宋" w:eastAsia="仿宋" w:hAnsi="仿宋" w:cs="SSJ-PK74820000a3c-Identity-H" w:hint="eastAsia"/>
          <w:kern w:val="0"/>
          <w:sz w:val="32"/>
          <w:szCs w:val="32"/>
        </w:rPr>
        <w:t xml:space="preserve"> </w:t>
      </w:r>
      <w:r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汉族,</w:t>
      </w:r>
      <w:r>
        <w:rPr>
          <w:rFonts w:ascii="仿宋" w:eastAsia="仿宋" w:hAnsi="仿宋" w:cs="SSJ-PK74820000a3c-Identity-H" w:hint="eastAsia"/>
          <w:kern w:val="0"/>
          <w:sz w:val="32"/>
          <w:szCs w:val="32"/>
        </w:rPr>
        <w:t>居民，住</w:t>
      </w:r>
      <w:r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重庆市丰都县三合街道瓜草湾村2组,</w:t>
      </w:r>
      <w:r>
        <w:rPr>
          <w:rFonts w:ascii="仿宋" w:eastAsia="仿宋" w:hAnsi="仿宋" w:cs="SSJ-PK74820000a3c-Identity-H" w:hint="eastAsia"/>
          <w:kern w:val="0"/>
          <w:sz w:val="32"/>
          <w:szCs w:val="32"/>
        </w:rPr>
        <w:t>公民</w:t>
      </w:r>
      <w:r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身份</w:t>
      </w:r>
      <w:r>
        <w:rPr>
          <w:rFonts w:ascii="仿宋" w:eastAsia="仿宋" w:hAnsi="仿宋" w:cs="SSJ-PK74820000a3c-Identity-H" w:hint="eastAsia"/>
          <w:kern w:val="0"/>
          <w:sz w:val="32"/>
          <w:szCs w:val="32"/>
        </w:rPr>
        <w:t>号码</w:t>
      </w:r>
      <w:r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512324198107126099。</w:t>
      </w:r>
    </w:p>
    <w:p w:rsidR="0001204E" w:rsidRPr="00C945D5" w:rsidRDefault="0001204E" w:rsidP="0001204E">
      <w:pPr>
        <w:autoSpaceDE w:val="0"/>
        <w:autoSpaceDN w:val="0"/>
        <w:adjustRightInd w:val="0"/>
        <w:ind w:firstLineChars="200" w:firstLine="640"/>
        <w:rPr>
          <w:rFonts w:ascii="仿宋" w:eastAsia="仿宋" w:hAnsi="仿宋" w:cs="SSJ-PK74820000a3c-Identity-H"/>
          <w:kern w:val="0"/>
          <w:sz w:val="32"/>
          <w:szCs w:val="32"/>
        </w:rPr>
      </w:pP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原告</w:t>
      </w:r>
      <w:r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蒲天秀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与被告</w:t>
      </w:r>
      <w:r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杨勇</w:t>
      </w:r>
      <w:r w:rsidRPr="00F07335">
        <w:rPr>
          <w:rFonts w:ascii="仿宋" w:eastAsia="仿宋" w:hAnsi="仿宋" w:cs="H-SS9-PK74820000a48-Identity-H" w:hint="eastAsia"/>
          <w:kern w:val="0"/>
          <w:sz w:val="32"/>
          <w:szCs w:val="32"/>
        </w:rPr>
        <w:t>变更抚养关系纠纷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一案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，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本院于</w:t>
      </w:r>
      <w:r w:rsidRPr="009A7E1E">
        <w:rPr>
          <w:rFonts w:ascii="仿宋" w:eastAsia="仿宋" w:hAnsi="仿宋" w:cs="E-BZ9-PK74888-Identity-H" w:hint="eastAsia"/>
          <w:kern w:val="0"/>
          <w:sz w:val="32"/>
          <w:szCs w:val="32"/>
        </w:rPr>
        <w:t>2018年8月31日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立案后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，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依法适用简易程序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，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公开开庭进行了审理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。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原告</w:t>
      </w:r>
      <w:r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蒲天秀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到庭参加诉讼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。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被告</w:t>
      </w:r>
      <w:r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杨勇</w:t>
      </w:r>
      <w:r>
        <w:rPr>
          <w:rFonts w:ascii="仿宋" w:eastAsia="仿宋" w:hAnsi="仿宋" w:cs="E-BZ9-PK74888-Identity-H" w:hint="eastAsia"/>
          <w:kern w:val="0"/>
          <w:sz w:val="32"/>
          <w:szCs w:val="32"/>
        </w:rPr>
        <w:t>经本院合法传唤拒不到庭。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本案现已审理终结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。</w:t>
      </w:r>
    </w:p>
    <w:p w:rsidR="0001204E" w:rsidRPr="00C945D5" w:rsidRDefault="0001204E" w:rsidP="0001204E">
      <w:pPr>
        <w:autoSpaceDE w:val="0"/>
        <w:autoSpaceDN w:val="0"/>
        <w:adjustRightInd w:val="0"/>
        <w:ind w:firstLineChars="200" w:firstLine="640"/>
        <w:rPr>
          <w:rFonts w:ascii="仿宋" w:eastAsia="仿宋" w:hAnsi="仿宋" w:cs="H-SS9-PK74820000a48-Identity-H"/>
          <w:kern w:val="0"/>
          <w:sz w:val="32"/>
          <w:szCs w:val="32"/>
        </w:rPr>
      </w:pPr>
      <w:r>
        <w:rPr>
          <w:rFonts w:ascii="仿宋" w:eastAsia="仿宋" w:hAnsi="仿宋" w:cs="E-BZ9-PK74888-Identity-H" w:hint="eastAsia"/>
          <w:kern w:val="0"/>
          <w:sz w:val="32"/>
          <w:szCs w:val="32"/>
        </w:rPr>
        <w:t>原告</w:t>
      </w:r>
      <w:r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蒲天秀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向本院提出诉讼请求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：</w:t>
      </w:r>
      <w:r>
        <w:rPr>
          <w:rFonts w:ascii="仿宋" w:eastAsia="仿宋" w:hAnsi="仿宋" w:cs="E-BZ9-PK74888-Identity-H" w:hint="eastAsia"/>
          <w:kern w:val="0"/>
          <w:sz w:val="32"/>
          <w:szCs w:val="32"/>
        </w:rPr>
        <w:t>判令杨莲琳由原告抚养，被告</w:t>
      </w:r>
      <w:r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杨勇</w:t>
      </w:r>
      <w:r>
        <w:rPr>
          <w:rFonts w:ascii="仿宋" w:eastAsia="仿宋" w:hAnsi="仿宋" w:cs="E-BZ9-PK74888-Identity-H" w:hint="eastAsia"/>
          <w:kern w:val="0"/>
          <w:sz w:val="32"/>
          <w:szCs w:val="32"/>
        </w:rPr>
        <w:t>每月支付抚养费1500元至其独立生活止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。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事实和理由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：</w:t>
      </w:r>
      <w:r>
        <w:rPr>
          <w:rFonts w:ascii="仿宋" w:eastAsia="仿宋" w:hAnsi="仿宋" w:cs="H-SS9-PK74820000a48-Identity-H" w:hint="eastAsia"/>
          <w:kern w:val="0"/>
          <w:sz w:val="32"/>
          <w:szCs w:val="32"/>
        </w:rPr>
        <w:t>原被告原是夫妻，因感情不和经丰都县人民法院调解离婚，</w:t>
      </w:r>
      <w:r w:rsidR="00E320A4">
        <w:rPr>
          <w:rFonts w:ascii="仿宋" w:eastAsia="仿宋" w:hAnsi="仿宋" w:cs="H-SS9-PK74820000a48-Identity-H" w:hint="eastAsia"/>
          <w:kern w:val="0"/>
          <w:sz w:val="32"/>
          <w:szCs w:val="32"/>
        </w:rPr>
        <w:t>婚生女</w:t>
      </w:r>
      <w:r w:rsidR="00E320A4">
        <w:rPr>
          <w:rFonts w:ascii="仿宋" w:eastAsia="仿宋" w:hAnsi="仿宋" w:cs="E-BZ9-PK74888-Identity-H" w:hint="eastAsia"/>
          <w:kern w:val="0"/>
          <w:sz w:val="32"/>
          <w:szCs w:val="32"/>
        </w:rPr>
        <w:t>杨莲琳由被告抚养并承担抚养费，被告一直在外打工，杨莲琳</w:t>
      </w:r>
      <w:r w:rsidR="00E320A4">
        <w:rPr>
          <w:rFonts w:ascii="仿宋" w:eastAsia="仿宋" w:hAnsi="仿宋" w:cs="E-BZ9-PK74888-Identity-H" w:hint="eastAsia"/>
          <w:kern w:val="0"/>
          <w:sz w:val="32"/>
          <w:szCs w:val="32"/>
        </w:rPr>
        <w:lastRenderedPageBreak/>
        <w:t>随其爷爷奶奶</w:t>
      </w:r>
      <w:r w:rsidR="0066033E">
        <w:rPr>
          <w:rFonts w:ascii="仿宋" w:eastAsia="仿宋" w:hAnsi="仿宋" w:cs="E-BZ9-PK74888-Identity-H" w:hint="eastAsia"/>
          <w:kern w:val="0"/>
          <w:sz w:val="32"/>
          <w:szCs w:val="32"/>
        </w:rPr>
        <w:t>生活，因杨莲琳与其爷爷奶奶不和，杨莲琳被赶出家门，</w:t>
      </w:r>
      <w:r w:rsidR="00532CD6">
        <w:rPr>
          <w:rFonts w:ascii="仿宋" w:eastAsia="仿宋" w:hAnsi="仿宋" w:cs="E-BZ9-PK74888-Identity-H" w:hint="eastAsia"/>
          <w:kern w:val="0"/>
          <w:sz w:val="32"/>
          <w:szCs w:val="32"/>
        </w:rPr>
        <w:t>被告置之不理，</w:t>
      </w:r>
      <w:r w:rsidR="0066033E">
        <w:rPr>
          <w:rFonts w:ascii="仿宋" w:eastAsia="仿宋" w:hAnsi="仿宋" w:cs="E-BZ9-PK74888-Identity-H" w:hint="eastAsia"/>
          <w:kern w:val="0"/>
          <w:sz w:val="32"/>
          <w:szCs w:val="32"/>
        </w:rPr>
        <w:t>经所在地相关部门调解无果，现杨莲琳随原告生活，为此请求法院支持原告的诉讼请求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。</w:t>
      </w:r>
    </w:p>
    <w:p w:rsidR="0001204E" w:rsidRPr="00C945D5" w:rsidRDefault="0066033E" w:rsidP="0001204E">
      <w:pPr>
        <w:autoSpaceDE w:val="0"/>
        <w:autoSpaceDN w:val="0"/>
        <w:adjustRightInd w:val="0"/>
        <w:ind w:firstLineChars="200" w:firstLine="640"/>
        <w:rPr>
          <w:rFonts w:ascii="仿宋" w:eastAsia="仿宋" w:hAnsi="仿宋" w:cs="H-SS9-PK74820000a48-Identity-H"/>
          <w:kern w:val="0"/>
          <w:sz w:val="32"/>
          <w:szCs w:val="32"/>
        </w:rPr>
      </w:pPr>
      <w:r>
        <w:rPr>
          <w:rFonts w:ascii="仿宋" w:eastAsia="仿宋" w:hAnsi="仿宋" w:cs="E-BZ9-PK74888-Identity-H" w:hint="eastAsia"/>
          <w:kern w:val="0"/>
          <w:sz w:val="32"/>
          <w:szCs w:val="32"/>
        </w:rPr>
        <w:t>被告</w:t>
      </w:r>
      <w:r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杨勇</w:t>
      </w:r>
      <w:r>
        <w:rPr>
          <w:rFonts w:ascii="仿宋" w:eastAsia="仿宋" w:hAnsi="仿宋" w:cs="SSJ-PK74820000a3c-Identity-H" w:hint="eastAsia"/>
          <w:kern w:val="0"/>
          <w:sz w:val="32"/>
          <w:szCs w:val="32"/>
        </w:rPr>
        <w:t>未作答辩</w:t>
      </w:r>
      <w:r w:rsidR="0001204E"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。</w:t>
      </w:r>
    </w:p>
    <w:p w:rsidR="0001204E" w:rsidRDefault="0001204E" w:rsidP="0001204E">
      <w:pPr>
        <w:autoSpaceDE w:val="0"/>
        <w:autoSpaceDN w:val="0"/>
        <w:adjustRightInd w:val="0"/>
        <w:ind w:firstLineChars="200" w:firstLine="640"/>
        <w:rPr>
          <w:rFonts w:ascii="仿宋" w:eastAsia="仿宋" w:hAnsi="仿宋" w:cs="SSJ-PK74820000a3c-Identity-H" w:hint="eastAsia"/>
          <w:kern w:val="0"/>
          <w:sz w:val="32"/>
          <w:szCs w:val="32"/>
        </w:rPr>
      </w:pP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本院经审理认定事实如下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：</w:t>
      </w:r>
      <w:r w:rsidR="00661E64">
        <w:rPr>
          <w:rFonts w:ascii="仿宋" w:eastAsia="仿宋" w:hAnsi="仿宋" w:cs="SSJ-PK74820000a3c-Identity-H" w:hint="eastAsia"/>
          <w:kern w:val="0"/>
          <w:sz w:val="32"/>
          <w:szCs w:val="32"/>
        </w:rPr>
        <w:t>200</w:t>
      </w:r>
      <w:r w:rsidR="00041D6D">
        <w:rPr>
          <w:rFonts w:ascii="仿宋" w:eastAsia="仿宋" w:hAnsi="仿宋" w:cs="SSJ-PK74820000a3c-Identity-H" w:hint="eastAsia"/>
          <w:kern w:val="0"/>
          <w:sz w:val="32"/>
          <w:szCs w:val="32"/>
        </w:rPr>
        <w:t>4年1月16日，杨勇与</w:t>
      </w:r>
      <w:r w:rsidR="00041D6D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蒲天秀</w:t>
      </w:r>
      <w:r w:rsidR="00661E64">
        <w:rPr>
          <w:rFonts w:ascii="仿宋" w:eastAsia="仿宋" w:hAnsi="仿宋" w:cs="E-BZ9-PK74888-Identity-H" w:hint="eastAsia"/>
          <w:kern w:val="0"/>
          <w:sz w:val="32"/>
          <w:szCs w:val="32"/>
        </w:rPr>
        <w:t>在</w:t>
      </w:r>
      <w:r w:rsidR="005D27AC">
        <w:rPr>
          <w:rFonts w:ascii="仿宋" w:eastAsia="仿宋" w:hAnsi="仿宋" w:cs="E-BZ9-PK74888-Identity-H" w:hint="eastAsia"/>
          <w:kern w:val="0"/>
          <w:sz w:val="32"/>
          <w:szCs w:val="32"/>
        </w:rPr>
        <w:t>原丰都县三合镇人民政府登记结婚，</w:t>
      </w:r>
      <w:r w:rsidR="00661E64">
        <w:rPr>
          <w:rFonts w:ascii="仿宋" w:eastAsia="仿宋" w:hAnsi="仿宋" w:cs="E-BZ9-PK74888-Identity-H" w:hint="eastAsia"/>
          <w:kern w:val="0"/>
          <w:sz w:val="32"/>
          <w:szCs w:val="32"/>
        </w:rPr>
        <w:t>2004年</w:t>
      </w:r>
      <w:r w:rsidR="005D27AC">
        <w:rPr>
          <w:rFonts w:ascii="仿宋" w:eastAsia="仿宋" w:hAnsi="仿宋" w:cs="E-BZ9-PK74888-Identity-H" w:hint="eastAsia"/>
          <w:kern w:val="0"/>
          <w:sz w:val="32"/>
          <w:szCs w:val="32"/>
        </w:rPr>
        <w:t>10月19日生育长女杨莲琳，2007年4月22日生育次女杨睿心，2011年8月17日生育三子杨文健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。</w:t>
      </w:r>
      <w:r w:rsidR="006519A2">
        <w:rPr>
          <w:rFonts w:ascii="仿宋" w:eastAsia="仿宋" w:hAnsi="仿宋" w:cs="H-SS9-PK74820000a48-Identity-H" w:hint="eastAsia"/>
          <w:kern w:val="0"/>
          <w:sz w:val="32"/>
          <w:szCs w:val="32"/>
        </w:rPr>
        <w:t>2017年3月</w:t>
      </w:r>
      <w:r w:rsidR="006519A2">
        <w:rPr>
          <w:rFonts w:ascii="仿宋" w:eastAsia="仿宋" w:hAnsi="仿宋" w:cs="SSJ-PK74820000a3c-Identity-H" w:hint="eastAsia"/>
          <w:kern w:val="0"/>
          <w:sz w:val="32"/>
          <w:szCs w:val="32"/>
        </w:rPr>
        <w:t>杨勇向本院起诉请求与</w:t>
      </w:r>
      <w:r w:rsidR="006519A2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蒲天秀</w:t>
      </w:r>
      <w:r w:rsidR="006519A2">
        <w:rPr>
          <w:rFonts w:ascii="仿宋" w:eastAsia="仿宋" w:hAnsi="仿宋" w:cs="E-BZ9-PK74888-Identity-H" w:hint="eastAsia"/>
          <w:kern w:val="0"/>
          <w:sz w:val="32"/>
          <w:szCs w:val="32"/>
        </w:rPr>
        <w:t>离婚，本院调解双方离婚；杨睿心由</w:t>
      </w:r>
      <w:r w:rsidR="006519A2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蒲天秀</w:t>
      </w:r>
      <w:r w:rsidR="006519A2">
        <w:rPr>
          <w:rFonts w:ascii="仿宋" w:eastAsia="仿宋" w:hAnsi="仿宋" w:cs="E-BZ9-PK74888-Identity-H" w:hint="eastAsia"/>
          <w:kern w:val="0"/>
          <w:sz w:val="32"/>
          <w:szCs w:val="32"/>
        </w:rPr>
        <w:t>抚养，杨莲琳与杨文健由</w:t>
      </w:r>
      <w:r w:rsidR="006519A2">
        <w:rPr>
          <w:rFonts w:ascii="仿宋" w:eastAsia="仿宋" w:hAnsi="仿宋" w:cs="SSJ-PK74820000a3c-Identity-H" w:hint="eastAsia"/>
          <w:kern w:val="0"/>
          <w:sz w:val="32"/>
          <w:szCs w:val="32"/>
        </w:rPr>
        <w:t>杨勇抚养，并各自负担其抚养费。离婚后杨勇去异地打工，委托其</w:t>
      </w:r>
      <w:r w:rsidR="00532CD6">
        <w:rPr>
          <w:rFonts w:ascii="仿宋" w:eastAsia="仿宋" w:hAnsi="仿宋" w:cs="SSJ-PK74820000a3c-Identity-H" w:hint="eastAsia"/>
          <w:kern w:val="0"/>
          <w:sz w:val="32"/>
          <w:szCs w:val="32"/>
        </w:rPr>
        <w:t>父照料</w:t>
      </w:r>
      <w:r w:rsidR="00532CD6">
        <w:rPr>
          <w:rFonts w:ascii="仿宋" w:eastAsia="仿宋" w:hAnsi="仿宋" w:cs="E-BZ9-PK74888-Identity-H" w:hint="eastAsia"/>
          <w:kern w:val="0"/>
          <w:sz w:val="32"/>
          <w:szCs w:val="32"/>
        </w:rPr>
        <w:t>杨莲琳</w:t>
      </w:r>
      <w:r w:rsidR="006519A2">
        <w:rPr>
          <w:rFonts w:ascii="仿宋" w:eastAsia="仿宋" w:hAnsi="仿宋" w:cs="SSJ-PK74820000a3c-Identity-H" w:hint="eastAsia"/>
          <w:kern w:val="0"/>
          <w:sz w:val="32"/>
          <w:szCs w:val="32"/>
        </w:rPr>
        <w:t>，在生活过程中，杨勇与</w:t>
      </w:r>
      <w:r w:rsidR="006519A2">
        <w:rPr>
          <w:rFonts w:ascii="仿宋" w:eastAsia="仿宋" w:hAnsi="仿宋" w:cs="E-BZ9-PK74888-Identity-H" w:hint="eastAsia"/>
          <w:kern w:val="0"/>
          <w:sz w:val="32"/>
          <w:szCs w:val="32"/>
        </w:rPr>
        <w:t>杨莲琳</w:t>
      </w:r>
      <w:r w:rsidR="00A040D2">
        <w:rPr>
          <w:rFonts w:ascii="仿宋" w:eastAsia="仿宋" w:hAnsi="仿宋" w:cs="E-BZ9-PK74888-Identity-H" w:hint="eastAsia"/>
          <w:kern w:val="0"/>
          <w:sz w:val="32"/>
          <w:szCs w:val="32"/>
        </w:rPr>
        <w:t>父女关系不合，杨莲琳离家</w:t>
      </w:r>
      <w:r w:rsidR="00D943C2">
        <w:rPr>
          <w:rFonts w:ascii="仿宋" w:eastAsia="仿宋" w:hAnsi="仿宋" w:cs="E-BZ9-PK74888-Identity-H" w:hint="eastAsia"/>
          <w:kern w:val="0"/>
          <w:sz w:val="32"/>
          <w:szCs w:val="32"/>
        </w:rPr>
        <w:t>出走</w:t>
      </w:r>
      <w:r w:rsidR="00A040D2">
        <w:rPr>
          <w:rFonts w:ascii="仿宋" w:eastAsia="仿宋" w:hAnsi="仿宋" w:cs="E-BZ9-PK74888-Identity-H" w:hint="eastAsia"/>
          <w:kern w:val="0"/>
          <w:sz w:val="32"/>
          <w:szCs w:val="32"/>
        </w:rPr>
        <w:t>与</w:t>
      </w:r>
      <w:r w:rsidR="00A040D2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蒲天秀</w:t>
      </w:r>
      <w:r w:rsidR="00A040D2">
        <w:rPr>
          <w:rFonts w:ascii="仿宋" w:eastAsia="仿宋" w:hAnsi="仿宋" w:cs="E-BZ9-PK74888-Identity-H" w:hint="eastAsia"/>
          <w:kern w:val="0"/>
          <w:sz w:val="32"/>
          <w:szCs w:val="32"/>
        </w:rPr>
        <w:t>生活，</w:t>
      </w:r>
      <w:r w:rsidR="00A040D2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蒲天秀</w:t>
      </w:r>
      <w:r w:rsidR="00A040D2">
        <w:rPr>
          <w:rFonts w:ascii="仿宋" w:eastAsia="仿宋" w:hAnsi="仿宋" w:cs="E-BZ9-PK74888-Identity-H" w:hint="eastAsia"/>
          <w:kern w:val="0"/>
          <w:sz w:val="32"/>
          <w:szCs w:val="32"/>
        </w:rPr>
        <w:t>将杨莲琳转学到丰都县栗子中学读初中，后因与</w:t>
      </w:r>
      <w:r w:rsidR="00A040D2">
        <w:rPr>
          <w:rFonts w:ascii="仿宋" w:eastAsia="仿宋" w:hAnsi="仿宋" w:cs="SSJ-PK74820000a3c-Identity-H" w:hint="eastAsia"/>
          <w:kern w:val="0"/>
          <w:sz w:val="32"/>
          <w:szCs w:val="32"/>
        </w:rPr>
        <w:t>杨勇协商对</w:t>
      </w:r>
      <w:r w:rsidR="00A040D2">
        <w:rPr>
          <w:rFonts w:ascii="仿宋" w:eastAsia="仿宋" w:hAnsi="仿宋" w:cs="E-BZ9-PK74888-Identity-H" w:hint="eastAsia"/>
          <w:kern w:val="0"/>
          <w:sz w:val="32"/>
          <w:szCs w:val="32"/>
        </w:rPr>
        <w:t>杨莲琳</w:t>
      </w:r>
      <w:r w:rsidR="00A040D2">
        <w:rPr>
          <w:rFonts w:ascii="仿宋" w:eastAsia="仿宋" w:hAnsi="仿宋" w:cs="SSJ-PK74820000a3c-Identity-H" w:hint="eastAsia"/>
          <w:kern w:val="0"/>
          <w:sz w:val="32"/>
          <w:szCs w:val="32"/>
        </w:rPr>
        <w:t>变更抚养关系</w:t>
      </w:r>
      <w:r w:rsidR="00D943C2">
        <w:rPr>
          <w:rFonts w:ascii="仿宋" w:eastAsia="仿宋" w:hAnsi="仿宋" w:cs="SSJ-PK74820000a3c-Identity-H" w:hint="eastAsia"/>
          <w:kern w:val="0"/>
          <w:sz w:val="32"/>
          <w:szCs w:val="32"/>
        </w:rPr>
        <w:t>问题</w:t>
      </w:r>
      <w:r w:rsidR="00A040D2">
        <w:rPr>
          <w:rFonts w:ascii="仿宋" w:eastAsia="仿宋" w:hAnsi="仿宋" w:cs="SSJ-PK74820000a3c-Identity-H" w:hint="eastAsia"/>
          <w:kern w:val="0"/>
          <w:sz w:val="32"/>
          <w:szCs w:val="32"/>
        </w:rPr>
        <w:t>未果，为此诉至本院。</w:t>
      </w:r>
    </w:p>
    <w:p w:rsidR="00A040D2" w:rsidRPr="00C945D5" w:rsidRDefault="00A040D2" w:rsidP="0001204E">
      <w:pPr>
        <w:autoSpaceDE w:val="0"/>
        <w:autoSpaceDN w:val="0"/>
        <w:adjustRightInd w:val="0"/>
        <w:ind w:firstLineChars="200" w:firstLine="640"/>
        <w:rPr>
          <w:rFonts w:ascii="仿宋" w:eastAsia="仿宋" w:hAnsi="仿宋" w:cs="SSJ-PK74820000a3c-Identity-H"/>
          <w:kern w:val="0"/>
          <w:sz w:val="32"/>
          <w:szCs w:val="32"/>
        </w:rPr>
      </w:pPr>
      <w:r>
        <w:rPr>
          <w:rFonts w:ascii="仿宋" w:eastAsia="仿宋" w:hAnsi="仿宋" w:cs="SSJ-PK74820000a3c-Identity-H" w:hint="eastAsia"/>
          <w:kern w:val="0"/>
          <w:sz w:val="32"/>
          <w:szCs w:val="32"/>
        </w:rPr>
        <w:t>上述事实有原告的陈述、</w:t>
      </w:r>
      <w:r>
        <w:rPr>
          <w:rFonts w:ascii="仿宋" w:eastAsia="仿宋" w:hAnsi="仿宋" w:cs="E-BZ9-PK74888-Identity-H" w:hint="eastAsia"/>
          <w:kern w:val="0"/>
          <w:sz w:val="32"/>
          <w:szCs w:val="32"/>
        </w:rPr>
        <w:t>杨莲琳的书面陈述、（2017）渝0230民初425号调解书</w:t>
      </w:r>
      <w:r w:rsidR="00975724">
        <w:rPr>
          <w:rFonts w:ascii="仿宋" w:eastAsia="仿宋" w:hAnsi="仿宋" w:cs="E-BZ9-PK74888-Identity-H" w:hint="eastAsia"/>
          <w:kern w:val="0"/>
          <w:sz w:val="32"/>
          <w:szCs w:val="32"/>
        </w:rPr>
        <w:t>等证据，并经庭审举证、核证、认证予以确认。</w:t>
      </w:r>
    </w:p>
    <w:p w:rsidR="0001204E" w:rsidRPr="00C945D5" w:rsidRDefault="0001204E" w:rsidP="0001204E">
      <w:pPr>
        <w:autoSpaceDE w:val="0"/>
        <w:autoSpaceDN w:val="0"/>
        <w:adjustRightInd w:val="0"/>
        <w:ind w:firstLineChars="200" w:firstLine="640"/>
        <w:rPr>
          <w:rFonts w:ascii="仿宋" w:eastAsia="仿宋" w:hAnsi="仿宋" w:cs="SSJ-PK74820000a3c-Identity-H"/>
          <w:kern w:val="0"/>
          <w:sz w:val="32"/>
          <w:szCs w:val="32"/>
        </w:rPr>
      </w:pP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本院认为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，</w:t>
      </w:r>
      <w:r w:rsidR="00975724">
        <w:rPr>
          <w:rFonts w:ascii="仿宋" w:eastAsia="仿宋" w:hAnsi="仿宋" w:cs="SSJ-PK74820000a3c-Identity-H" w:hint="eastAsia"/>
          <w:kern w:val="0"/>
          <w:sz w:val="32"/>
          <w:szCs w:val="32"/>
        </w:rPr>
        <w:t>原被告虽然对</w:t>
      </w:r>
      <w:r w:rsidR="00975724">
        <w:rPr>
          <w:rFonts w:ascii="仿宋" w:eastAsia="仿宋" w:hAnsi="仿宋" w:cs="E-BZ9-PK74888-Identity-H" w:hint="eastAsia"/>
          <w:kern w:val="0"/>
          <w:sz w:val="32"/>
          <w:szCs w:val="32"/>
        </w:rPr>
        <w:t>杨莲琳的抚养问题通过本院达成协议具有法律效力，但在其后的抚养过程中，</w:t>
      </w:r>
      <w:r w:rsidR="00D943C2">
        <w:rPr>
          <w:rFonts w:ascii="仿宋" w:eastAsia="仿宋" w:hAnsi="仿宋" w:cs="E-BZ9-PK74888-Identity-H" w:hint="eastAsia"/>
          <w:kern w:val="0"/>
          <w:sz w:val="32"/>
          <w:szCs w:val="32"/>
        </w:rPr>
        <w:t>被告</w:t>
      </w:r>
      <w:r w:rsidR="00D943C2">
        <w:rPr>
          <w:rFonts w:ascii="仿宋" w:eastAsia="仿宋" w:hAnsi="仿宋" w:cs="SSJ-PK74820000a3c-Identity-H" w:hint="eastAsia"/>
          <w:kern w:val="0"/>
          <w:sz w:val="32"/>
          <w:szCs w:val="32"/>
        </w:rPr>
        <w:t>杨勇与</w:t>
      </w:r>
      <w:r w:rsidR="00975724">
        <w:rPr>
          <w:rFonts w:ascii="仿宋" w:eastAsia="仿宋" w:hAnsi="仿宋" w:cs="E-BZ9-PK74888-Identity-H" w:hint="eastAsia"/>
          <w:kern w:val="0"/>
          <w:sz w:val="32"/>
          <w:szCs w:val="32"/>
        </w:rPr>
        <w:t>杨莲琳</w:t>
      </w:r>
      <w:r w:rsidR="00975724">
        <w:rPr>
          <w:rFonts w:ascii="仿宋" w:eastAsia="仿宋" w:hAnsi="仿宋" w:cs="SSJ-PK74820000a3c-Identity-H" w:hint="eastAsia"/>
          <w:kern w:val="0"/>
          <w:sz w:val="32"/>
          <w:szCs w:val="32"/>
        </w:rPr>
        <w:t>的父女关系不合，后离家出走与原告</w:t>
      </w:r>
      <w:r w:rsidR="00975724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蒲天秀</w:t>
      </w:r>
      <w:r w:rsidR="00975724">
        <w:rPr>
          <w:rFonts w:ascii="仿宋" w:eastAsia="仿宋" w:hAnsi="仿宋" w:cs="E-BZ9-PK74888-Identity-H" w:hint="eastAsia"/>
          <w:kern w:val="0"/>
          <w:sz w:val="32"/>
          <w:szCs w:val="32"/>
        </w:rPr>
        <w:t>生活，母女关系较好，</w:t>
      </w:r>
      <w:r w:rsidR="00975724">
        <w:rPr>
          <w:rFonts w:ascii="仿宋" w:eastAsia="仿宋" w:hAnsi="仿宋" w:cs="E-BZ9-PK74888-Identity-H" w:hint="eastAsia"/>
          <w:kern w:val="0"/>
          <w:sz w:val="32"/>
          <w:szCs w:val="32"/>
        </w:rPr>
        <w:lastRenderedPageBreak/>
        <w:t>由此情事发生变化，从</w:t>
      </w:r>
      <w:r w:rsidR="005C7296">
        <w:rPr>
          <w:rFonts w:ascii="仿宋" w:eastAsia="仿宋" w:hAnsi="仿宋" w:cs="E-BZ9-PK74888-Identity-H" w:hint="eastAsia"/>
          <w:kern w:val="0"/>
          <w:sz w:val="32"/>
          <w:szCs w:val="32"/>
        </w:rPr>
        <w:t>利于</w:t>
      </w:r>
      <w:r w:rsidR="00975724">
        <w:rPr>
          <w:rFonts w:ascii="仿宋" w:eastAsia="仿宋" w:hAnsi="仿宋" w:cs="E-BZ9-PK74888-Identity-H" w:hint="eastAsia"/>
          <w:kern w:val="0"/>
          <w:sz w:val="32"/>
          <w:szCs w:val="32"/>
        </w:rPr>
        <w:t>杨莲琳的身心健康</w:t>
      </w:r>
      <w:r w:rsidR="005C7296">
        <w:rPr>
          <w:rFonts w:ascii="仿宋" w:eastAsia="仿宋" w:hAnsi="仿宋" w:cs="E-BZ9-PK74888-Identity-H" w:hint="eastAsia"/>
          <w:kern w:val="0"/>
          <w:sz w:val="32"/>
          <w:szCs w:val="32"/>
        </w:rPr>
        <w:t>考虑，以杨莲琳随</w:t>
      </w:r>
      <w:r w:rsidR="005C7296">
        <w:rPr>
          <w:rFonts w:ascii="仿宋" w:eastAsia="仿宋" w:hAnsi="仿宋" w:cs="SSJ-PK74820000a3c-Identity-H" w:hint="eastAsia"/>
          <w:kern w:val="0"/>
          <w:sz w:val="32"/>
          <w:szCs w:val="32"/>
        </w:rPr>
        <w:t>原告</w:t>
      </w:r>
      <w:r w:rsidR="005C7296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蒲天秀</w:t>
      </w:r>
      <w:r w:rsidR="005C7296">
        <w:rPr>
          <w:rFonts w:ascii="仿宋" w:eastAsia="仿宋" w:hAnsi="仿宋" w:cs="E-BZ9-PK74888-Identity-H" w:hint="eastAsia"/>
          <w:kern w:val="0"/>
          <w:sz w:val="32"/>
          <w:szCs w:val="32"/>
        </w:rPr>
        <w:t>生活为宜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。</w:t>
      </w:r>
      <w:r w:rsidR="005C7296">
        <w:rPr>
          <w:rFonts w:ascii="仿宋" w:eastAsia="仿宋" w:hAnsi="仿宋" w:cs="E-BZ9-PK74888-Identity-H" w:hint="eastAsia"/>
          <w:kern w:val="0"/>
          <w:sz w:val="32"/>
          <w:szCs w:val="32"/>
        </w:rPr>
        <w:t>杨莲琳的抚养费问题结合杨莲琳的生活所在地消费标准，考虑家庭具体收入情况，并适当结合调解书确定，本院酌定</w:t>
      </w:r>
      <w:r w:rsidR="005C7296">
        <w:rPr>
          <w:rFonts w:ascii="仿宋" w:eastAsia="仿宋" w:hAnsi="仿宋" w:cs="SSJ-PK74820000a3c-Identity-H" w:hint="eastAsia"/>
          <w:kern w:val="0"/>
          <w:sz w:val="32"/>
          <w:szCs w:val="32"/>
        </w:rPr>
        <w:t>杨勇每月负担</w:t>
      </w:r>
      <w:r w:rsidR="005C7296">
        <w:rPr>
          <w:rFonts w:ascii="仿宋" w:eastAsia="仿宋" w:hAnsi="仿宋" w:cs="E-BZ9-PK74888-Identity-H" w:hint="eastAsia"/>
          <w:kern w:val="0"/>
          <w:sz w:val="32"/>
          <w:szCs w:val="32"/>
        </w:rPr>
        <w:t>杨莲琳抚养费800元。</w:t>
      </w:r>
    </w:p>
    <w:p w:rsidR="0001204E" w:rsidRDefault="0001204E" w:rsidP="0001204E">
      <w:pPr>
        <w:autoSpaceDE w:val="0"/>
        <w:autoSpaceDN w:val="0"/>
        <w:adjustRightInd w:val="0"/>
        <w:ind w:firstLineChars="200" w:firstLine="640"/>
        <w:rPr>
          <w:rFonts w:ascii="仿宋" w:eastAsia="仿宋" w:hAnsi="仿宋" w:cs="H-SS9-PK74820000a48-Identity-H" w:hint="eastAsia"/>
          <w:kern w:val="0"/>
          <w:sz w:val="32"/>
          <w:szCs w:val="32"/>
        </w:rPr>
      </w:pP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综上所述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，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依照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《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中华人民共和国</w:t>
      </w:r>
      <w:r w:rsidR="00374589">
        <w:rPr>
          <w:rFonts w:ascii="仿宋" w:eastAsia="仿宋" w:hAnsi="仿宋" w:cs="H-SS9-PK74820000a48-Identity-H" w:hint="eastAsia"/>
          <w:kern w:val="0"/>
          <w:sz w:val="32"/>
          <w:szCs w:val="32"/>
        </w:rPr>
        <w:t>婚姻法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》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第</w:t>
      </w:r>
      <w:r w:rsidR="00374589">
        <w:rPr>
          <w:rFonts w:ascii="仿宋" w:eastAsia="仿宋" w:hAnsi="仿宋" w:cs="E-BZ9-PK74888-Identity-H" w:hint="eastAsia"/>
          <w:kern w:val="0"/>
          <w:sz w:val="32"/>
          <w:szCs w:val="32"/>
        </w:rPr>
        <w:t>三十六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条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、</w:t>
      </w:r>
      <w:r w:rsidR="00374589">
        <w:rPr>
          <w:rFonts w:ascii="仿宋" w:eastAsia="仿宋" w:hAnsi="仿宋" w:cs="H-SS9-PK74820000a48-Identity-H" w:hint="eastAsia"/>
          <w:kern w:val="0"/>
          <w:sz w:val="32"/>
          <w:szCs w:val="32"/>
        </w:rPr>
        <w:t>第三十七条第一款、《中华人民共和国民事诉讼法》第一百四十四条之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规定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，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判决如下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：</w:t>
      </w:r>
    </w:p>
    <w:p w:rsidR="00374589" w:rsidRPr="00532CD6" w:rsidRDefault="00532CD6" w:rsidP="00532CD6">
      <w:pPr>
        <w:autoSpaceDE w:val="0"/>
        <w:autoSpaceDN w:val="0"/>
        <w:adjustRightInd w:val="0"/>
        <w:ind w:firstLine="640"/>
        <w:rPr>
          <w:rFonts w:ascii="仿宋" w:eastAsia="仿宋" w:hAnsi="仿宋" w:cs="E-BZ9-PK74888-Identity-H" w:hint="eastAsia"/>
          <w:kern w:val="0"/>
          <w:sz w:val="32"/>
          <w:szCs w:val="32"/>
        </w:rPr>
      </w:pPr>
      <w:r w:rsidRPr="00532CD6">
        <w:rPr>
          <w:rFonts w:ascii="仿宋" w:eastAsia="仿宋" w:hAnsi="仿宋" w:cs="H-SS9-PK74820000a48-Identity-H" w:hint="eastAsia"/>
          <w:kern w:val="0"/>
          <w:sz w:val="32"/>
          <w:szCs w:val="32"/>
        </w:rPr>
        <w:t>一、</w:t>
      </w:r>
      <w:r w:rsidR="00374589" w:rsidRPr="00532CD6">
        <w:rPr>
          <w:rFonts w:ascii="仿宋" w:eastAsia="仿宋" w:hAnsi="仿宋" w:cs="E-BZ9-PK74888-Identity-H" w:hint="eastAsia"/>
          <w:kern w:val="0"/>
          <w:sz w:val="32"/>
          <w:szCs w:val="32"/>
        </w:rPr>
        <w:t>杨莲琳随原告蒲天秀生活，被告杨勇每月负担杨莲琳抚养费800元，从2018年9月1日起至其独立生活止</w:t>
      </w:r>
      <w:r w:rsidRPr="00532CD6">
        <w:rPr>
          <w:rFonts w:ascii="仿宋" w:eastAsia="仿宋" w:hAnsi="仿宋" w:cs="E-BZ9-PK74888-Identity-H" w:hint="eastAsia"/>
          <w:kern w:val="0"/>
          <w:sz w:val="32"/>
          <w:szCs w:val="32"/>
        </w:rPr>
        <w:t>（每月25日前支付）。</w:t>
      </w:r>
    </w:p>
    <w:p w:rsidR="00532CD6" w:rsidRPr="00532CD6" w:rsidRDefault="00532CD6" w:rsidP="00532CD6">
      <w:pPr>
        <w:ind w:firstLine="640"/>
        <w:rPr>
          <w:rFonts w:cs="H-SS9-PK74820000a48-Identity-H"/>
          <w:kern w:val="0"/>
          <w:sz w:val="32"/>
          <w:szCs w:val="32"/>
        </w:rPr>
      </w:pPr>
      <w:r>
        <w:rPr>
          <w:rFonts w:cs="H-SS9-PK74820000a48-Identity-H" w:hint="eastAsia"/>
          <w:kern w:val="0"/>
          <w:sz w:val="32"/>
          <w:szCs w:val="32"/>
        </w:rPr>
        <w:t>二、驳回原告</w:t>
      </w:r>
      <w:r w:rsidRPr="00532CD6">
        <w:rPr>
          <w:rFonts w:ascii="仿宋" w:eastAsia="仿宋" w:hAnsi="仿宋" w:cs="E-BZ9-PK74888-Identity-H" w:hint="eastAsia"/>
          <w:kern w:val="0"/>
          <w:sz w:val="32"/>
          <w:szCs w:val="32"/>
        </w:rPr>
        <w:t>蒲天秀</w:t>
      </w:r>
      <w:r>
        <w:rPr>
          <w:rFonts w:ascii="仿宋" w:eastAsia="仿宋" w:hAnsi="仿宋" w:cs="E-BZ9-PK74888-Identity-H" w:hint="eastAsia"/>
          <w:kern w:val="0"/>
          <w:sz w:val="32"/>
          <w:szCs w:val="32"/>
        </w:rPr>
        <w:t>的其余诉讼请求。</w:t>
      </w:r>
    </w:p>
    <w:p w:rsidR="0001204E" w:rsidRPr="00C945D5" w:rsidRDefault="0001204E" w:rsidP="0001204E">
      <w:pPr>
        <w:autoSpaceDE w:val="0"/>
        <w:autoSpaceDN w:val="0"/>
        <w:adjustRightInd w:val="0"/>
        <w:ind w:firstLineChars="200" w:firstLine="640"/>
        <w:rPr>
          <w:rFonts w:ascii="仿宋" w:eastAsia="仿宋" w:hAnsi="仿宋" w:cs="SSJ-PK74820000a3c-Identity-H"/>
          <w:kern w:val="0"/>
          <w:sz w:val="32"/>
          <w:szCs w:val="32"/>
        </w:rPr>
      </w:pP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如果未按本判决指定的期间履行给付金钱义务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，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应当依照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《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中华人民共和国民事诉讼法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》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第二百五十三条规定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，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加倍支付迟延履行期间的债务利息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。</w:t>
      </w:r>
    </w:p>
    <w:p w:rsidR="0001204E" w:rsidRPr="00C945D5" w:rsidRDefault="0001204E" w:rsidP="0001204E">
      <w:pPr>
        <w:autoSpaceDE w:val="0"/>
        <w:autoSpaceDN w:val="0"/>
        <w:adjustRightInd w:val="0"/>
        <w:ind w:firstLineChars="200" w:firstLine="640"/>
        <w:rPr>
          <w:rFonts w:ascii="仿宋" w:eastAsia="仿宋" w:hAnsi="仿宋" w:cs="H-SS9-PK74820000a48-Identity-H"/>
          <w:kern w:val="0"/>
          <w:sz w:val="32"/>
          <w:szCs w:val="32"/>
        </w:rPr>
      </w:pP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案件受理费</w:t>
      </w:r>
      <w:r w:rsidR="00532CD6">
        <w:rPr>
          <w:rFonts w:ascii="仿宋" w:eastAsia="仿宋" w:hAnsi="仿宋" w:cs="H-SS9-PK74820000a48-Identity-H" w:hint="eastAsia"/>
          <w:kern w:val="0"/>
          <w:sz w:val="32"/>
          <w:szCs w:val="32"/>
        </w:rPr>
        <w:t>80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元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，</w:t>
      </w:r>
      <w:r w:rsidR="00532CD6">
        <w:rPr>
          <w:rFonts w:ascii="仿宋" w:eastAsia="仿宋" w:hAnsi="仿宋" w:cs="H-SS9-PK74820000a48-Identity-H" w:hint="eastAsia"/>
          <w:kern w:val="0"/>
          <w:sz w:val="32"/>
          <w:szCs w:val="32"/>
        </w:rPr>
        <w:t>减半收取40元，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由</w:t>
      </w:r>
      <w:r w:rsidR="00532CD6">
        <w:rPr>
          <w:rFonts w:cs="H-SS9-PK74820000a48-Identity-H" w:hint="eastAsia"/>
          <w:kern w:val="0"/>
          <w:sz w:val="32"/>
          <w:szCs w:val="32"/>
        </w:rPr>
        <w:t>原告</w:t>
      </w:r>
      <w:r w:rsidR="00532CD6" w:rsidRPr="00532CD6">
        <w:rPr>
          <w:rFonts w:ascii="仿宋" w:eastAsia="仿宋" w:hAnsi="仿宋" w:cs="E-BZ9-PK74888-Identity-H" w:hint="eastAsia"/>
          <w:kern w:val="0"/>
          <w:sz w:val="32"/>
          <w:szCs w:val="32"/>
        </w:rPr>
        <w:t>蒲天秀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负担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。</w:t>
      </w:r>
    </w:p>
    <w:p w:rsidR="0001204E" w:rsidRDefault="0001204E" w:rsidP="0001204E">
      <w:pPr>
        <w:autoSpaceDE w:val="0"/>
        <w:autoSpaceDN w:val="0"/>
        <w:adjustRightInd w:val="0"/>
        <w:ind w:firstLineChars="200" w:firstLine="640"/>
        <w:rPr>
          <w:rFonts w:ascii="仿宋" w:eastAsia="仿宋" w:hAnsi="仿宋" w:cs="H-SS9-PK74820000a48-Identity-H"/>
          <w:kern w:val="0"/>
          <w:sz w:val="32"/>
          <w:szCs w:val="32"/>
        </w:rPr>
      </w:pP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如不服本判决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，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可以在判决书送达之日起十五日内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，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向本院递交上诉状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，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并按对方当事人的人数提出副本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，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上诉于</w:t>
      </w:r>
      <w:r w:rsidRPr="007B45C2">
        <w:rPr>
          <w:rFonts w:ascii="仿宋" w:eastAsia="仿宋" w:hAnsi="仿宋" w:cs="E-BZ9-PK74888-Identity-H" w:hint="eastAsia"/>
          <w:kern w:val="0"/>
          <w:sz w:val="32"/>
          <w:szCs w:val="32"/>
        </w:rPr>
        <w:t>重庆市第三中级人民法院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。</w:t>
      </w:r>
    </w:p>
    <w:p w:rsidR="0001204E" w:rsidRDefault="0001204E" w:rsidP="0001204E">
      <w:pPr>
        <w:autoSpaceDE w:val="0"/>
        <w:autoSpaceDN w:val="0"/>
        <w:adjustRightInd w:val="0"/>
        <w:ind w:firstLineChars="200" w:firstLine="640"/>
        <w:rPr>
          <w:rFonts w:ascii="仿宋" w:eastAsia="仿宋" w:hAnsi="仿宋" w:cs="H-SS9-PK74820000a48-Identity-H"/>
          <w:kern w:val="0"/>
          <w:sz w:val="32"/>
          <w:szCs w:val="32"/>
        </w:rPr>
      </w:pPr>
    </w:p>
    <w:p w:rsidR="0001204E" w:rsidRPr="00C945D5" w:rsidRDefault="0001204E" w:rsidP="0001204E">
      <w:pPr>
        <w:autoSpaceDE w:val="0"/>
        <w:autoSpaceDN w:val="0"/>
        <w:adjustRightInd w:val="0"/>
        <w:ind w:firstLineChars="200" w:firstLine="640"/>
        <w:rPr>
          <w:rFonts w:ascii="仿宋" w:eastAsia="仿宋" w:hAnsi="仿宋" w:cs="H-SS9-PK74820000a48-Identity-H"/>
          <w:kern w:val="0"/>
          <w:sz w:val="32"/>
          <w:szCs w:val="32"/>
        </w:rPr>
      </w:pPr>
    </w:p>
    <w:p w:rsidR="0001204E" w:rsidRDefault="0001204E" w:rsidP="0001204E">
      <w:pPr>
        <w:autoSpaceDE w:val="0"/>
        <w:autoSpaceDN w:val="0"/>
        <w:adjustRightInd w:val="0"/>
        <w:ind w:rightChars="200" w:right="420"/>
        <w:jc w:val="right"/>
        <w:rPr>
          <w:rFonts w:ascii="仿宋" w:eastAsia="仿宋" w:hAnsi="仿宋" w:cs="SSJ-PK74820000a3c-Identity-H"/>
          <w:kern w:val="0"/>
          <w:sz w:val="32"/>
          <w:szCs w:val="32"/>
        </w:rPr>
      </w:pPr>
      <w:r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lastRenderedPageBreak/>
        <w:t>审  判  员  余孝安</w:t>
      </w:r>
    </w:p>
    <w:p w:rsidR="0001204E" w:rsidRDefault="0001204E" w:rsidP="0001204E">
      <w:pPr>
        <w:autoSpaceDE w:val="0"/>
        <w:autoSpaceDN w:val="0"/>
        <w:adjustRightInd w:val="0"/>
        <w:ind w:rightChars="200" w:right="420"/>
        <w:jc w:val="right"/>
        <w:rPr>
          <w:rFonts w:ascii="仿宋" w:eastAsia="仿宋" w:hAnsi="仿宋" w:cs="SSJ-PK74820000a3c-Identity-H"/>
          <w:kern w:val="0"/>
          <w:sz w:val="32"/>
          <w:szCs w:val="32"/>
        </w:rPr>
      </w:pPr>
    </w:p>
    <w:p w:rsidR="0001204E" w:rsidRDefault="0001204E" w:rsidP="0001204E">
      <w:pPr>
        <w:autoSpaceDE w:val="0"/>
        <w:autoSpaceDN w:val="0"/>
        <w:adjustRightInd w:val="0"/>
        <w:ind w:rightChars="200" w:right="420"/>
        <w:jc w:val="right"/>
        <w:rPr>
          <w:rFonts w:ascii="仿宋" w:eastAsia="仿宋" w:hAnsi="仿宋" w:cs="SSJ-PK74820000a3c-Identity-H"/>
          <w:kern w:val="0"/>
          <w:sz w:val="32"/>
          <w:szCs w:val="32"/>
        </w:rPr>
      </w:pPr>
    </w:p>
    <w:p w:rsidR="0001204E" w:rsidRPr="00C945D5" w:rsidRDefault="0001204E" w:rsidP="0001204E">
      <w:pPr>
        <w:autoSpaceDE w:val="0"/>
        <w:autoSpaceDN w:val="0"/>
        <w:adjustRightInd w:val="0"/>
        <w:ind w:rightChars="200" w:right="420"/>
        <w:jc w:val="right"/>
        <w:rPr>
          <w:rFonts w:ascii="仿宋" w:eastAsia="仿宋" w:hAnsi="仿宋" w:cs="E-BZ9-PK74888-Identity-H"/>
          <w:kern w:val="0"/>
          <w:sz w:val="32"/>
          <w:szCs w:val="32"/>
        </w:rPr>
      </w:pPr>
    </w:p>
    <w:p w:rsidR="0001204E" w:rsidRDefault="0001204E" w:rsidP="0001204E">
      <w:pPr>
        <w:autoSpaceDE w:val="0"/>
        <w:autoSpaceDN w:val="0"/>
        <w:adjustRightInd w:val="0"/>
        <w:ind w:rightChars="200" w:right="420"/>
        <w:jc w:val="right"/>
        <w:rPr>
          <w:rFonts w:ascii="仿宋" w:eastAsia="仿宋" w:hAnsi="仿宋"/>
          <w:sz w:val="32"/>
          <w:szCs w:val="32"/>
        </w:rPr>
      </w:pPr>
      <w:r w:rsidRPr="00F07335">
        <w:rPr>
          <w:rFonts w:ascii="仿宋" w:eastAsia="仿宋" w:hAnsi="仿宋" w:hint="eastAsia"/>
          <w:sz w:val="32"/>
          <w:szCs w:val="32"/>
        </w:rPr>
        <w:t>二〇一八年十月三十日</w:t>
      </w:r>
    </w:p>
    <w:p w:rsidR="0001204E" w:rsidRPr="00B97325" w:rsidRDefault="0001204E" w:rsidP="0001204E">
      <w:pPr>
        <w:autoSpaceDE w:val="0"/>
        <w:autoSpaceDN w:val="0"/>
        <w:adjustRightInd w:val="0"/>
        <w:ind w:rightChars="200" w:right="420"/>
        <w:jc w:val="right"/>
        <w:rPr>
          <w:rFonts w:ascii="仿宋" w:eastAsia="仿宋" w:hAnsi="仿宋" w:cs="H-SS9-PK74820000a48-Identity-H"/>
          <w:kern w:val="0"/>
          <w:sz w:val="32"/>
          <w:szCs w:val="32"/>
        </w:rPr>
      </w:pPr>
    </w:p>
    <w:p w:rsidR="0001204E" w:rsidRPr="00C945D5" w:rsidRDefault="0001204E" w:rsidP="0001204E">
      <w:pPr>
        <w:ind w:rightChars="200" w:right="420"/>
        <w:jc w:val="right"/>
        <w:rPr>
          <w:rFonts w:ascii="仿宋" w:eastAsia="仿宋" w:hAnsi="仿宋"/>
          <w:sz w:val="32"/>
          <w:szCs w:val="32"/>
        </w:rPr>
      </w:pP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书</w:t>
      </w:r>
      <w:r w:rsidRPr="00C945D5">
        <w:rPr>
          <w:rFonts w:ascii="仿宋" w:eastAsia="仿宋" w:hAnsi="仿宋" w:cs="O9-PK7481cd-Identity-H" w:hint="eastAsia"/>
          <w:kern w:val="0"/>
          <w:sz w:val="32"/>
          <w:szCs w:val="32"/>
        </w:rPr>
        <w:t xml:space="preserve">　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记</w:t>
      </w:r>
      <w:r w:rsidRPr="00C945D5">
        <w:rPr>
          <w:rFonts w:ascii="仿宋" w:eastAsia="仿宋" w:hAnsi="仿宋" w:cs="O9-PK7481cd-Identity-H" w:hint="eastAsia"/>
          <w:kern w:val="0"/>
          <w:sz w:val="32"/>
          <w:szCs w:val="32"/>
        </w:rPr>
        <w:t xml:space="preserve">　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员</w:t>
      </w:r>
      <w:r w:rsidRPr="00C945D5">
        <w:rPr>
          <w:rFonts w:ascii="仿宋" w:eastAsia="仿宋" w:hAnsi="仿宋" w:cs="O9-PK7481cd-Identity-H" w:hint="eastAsia"/>
          <w:kern w:val="0"/>
          <w:sz w:val="32"/>
          <w:szCs w:val="32"/>
        </w:rPr>
        <w:t xml:space="preserve">　</w:t>
      </w:r>
      <w:r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杨明容</w:t>
      </w:r>
    </w:p>
    <w:p w:rsidR="0001204E" w:rsidRDefault="0001204E" w:rsidP="0001204E"/>
    <w:p w:rsidR="005459FC" w:rsidRDefault="005459FC"/>
    <w:sectPr w:rsidR="005459FC" w:rsidSect="00BB0695">
      <w:footerReference w:type="even" r:id="rId7"/>
      <w:footerReference w:type="default" r:id="rId8"/>
      <w:footerReference w:type="first" r:id="rId9"/>
      <w:pgSz w:w="11906" w:h="16838"/>
      <w:pgMar w:top="2098" w:right="1474" w:bottom="1985" w:left="1588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C27" w:rsidRDefault="00372C27" w:rsidP="0001204E">
      <w:r>
        <w:separator/>
      </w:r>
    </w:p>
  </w:endnote>
  <w:endnote w:type="continuationSeparator" w:id="1">
    <w:p w:rsidR="00372C27" w:rsidRDefault="00372C27" w:rsidP="000120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-SS9-PK74820000a48-Identity-H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E-BZ9-PK74888-Identity-H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SSJ-PK74820000a3c-Identity-H">
    <w:altName w:val="宋体"/>
    <w:charset w:val="86"/>
    <w:family w:val="auto"/>
    <w:pitch w:val="default"/>
    <w:sig w:usb0="00000001" w:usb1="080E0000" w:usb2="00000010" w:usb3="00000000" w:csb0="00040000" w:csb1="00000000"/>
  </w:font>
  <w:font w:name="O9-PK7481cd-Identity-H">
    <w:altName w:val="等线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695" w:rsidRPr="009B0AB0" w:rsidRDefault="005459FC">
    <w:pPr>
      <w:pStyle w:val="a4"/>
      <w:rPr>
        <w:rFonts w:ascii="宋体" w:hAnsi="宋体"/>
        <w:sz w:val="28"/>
        <w:szCs w:val="28"/>
      </w:rPr>
    </w:pPr>
    <w:r w:rsidRPr="009B0AB0">
      <w:rPr>
        <w:rFonts w:ascii="宋体" w:hAnsi="宋体" w:hint="eastAsia"/>
        <w:sz w:val="28"/>
        <w:szCs w:val="28"/>
      </w:rPr>
      <w:t xml:space="preserve">- </w:t>
    </w:r>
    <w:r w:rsidR="004A72D4" w:rsidRPr="009B0AB0">
      <w:rPr>
        <w:rFonts w:ascii="宋体" w:hAnsi="宋体"/>
        <w:sz w:val="28"/>
        <w:szCs w:val="28"/>
      </w:rPr>
      <w:fldChar w:fldCharType="begin"/>
    </w:r>
    <w:r w:rsidRPr="009B0AB0">
      <w:rPr>
        <w:rFonts w:ascii="宋体" w:hAnsi="宋体"/>
        <w:sz w:val="28"/>
        <w:szCs w:val="28"/>
      </w:rPr>
      <w:instrText xml:space="preserve"> PAGE   \* MERGEFORMAT </w:instrText>
    </w:r>
    <w:r w:rsidR="004A72D4" w:rsidRPr="009B0AB0">
      <w:rPr>
        <w:rFonts w:ascii="宋体" w:hAnsi="宋体"/>
        <w:sz w:val="28"/>
        <w:szCs w:val="28"/>
      </w:rPr>
      <w:fldChar w:fldCharType="separate"/>
    </w:r>
    <w:r w:rsidRPr="00990340">
      <w:rPr>
        <w:rFonts w:ascii="宋体" w:hAnsi="宋体"/>
        <w:noProof/>
        <w:sz w:val="28"/>
        <w:szCs w:val="28"/>
        <w:lang w:val="zh-CN"/>
      </w:rPr>
      <w:t>2</w:t>
    </w:r>
    <w:r w:rsidR="004A72D4" w:rsidRPr="009B0AB0">
      <w:rPr>
        <w:rFonts w:ascii="宋体" w:hAnsi="宋体"/>
        <w:sz w:val="28"/>
        <w:szCs w:val="28"/>
      </w:rPr>
      <w:fldChar w:fldCharType="end"/>
    </w:r>
    <w:r w:rsidRPr="009B0AB0">
      <w:rPr>
        <w:rFonts w:ascii="宋体" w:hAnsi="宋体" w:hint="eastAsia"/>
        <w:sz w:val="28"/>
        <w:szCs w:val="28"/>
      </w:rPr>
      <w:t xml:space="preserve"> -</w:t>
    </w:r>
  </w:p>
  <w:p w:rsidR="00BB0695" w:rsidRDefault="0066033E">
    <w:pPr>
      <w:pStyle w:val="a4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0pt;height:39pt">
          <v:imagedata r:id="rId1" o:title="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695" w:rsidRPr="009B0AB0" w:rsidRDefault="005459FC" w:rsidP="00BB0695">
    <w:pPr>
      <w:pStyle w:val="a4"/>
      <w:wordWrap w:val="0"/>
      <w:jc w:val="right"/>
      <w:rPr>
        <w:rFonts w:ascii="宋体" w:hAnsi="宋体"/>
        <w:sz w:val="28"/>
        <w:szCs w:val="28"/>
      </w:rPr>
    </w:pPr>
    <w:r w:rsidRPr="009B0AB0">
      <w:rPr>
        <w:rFonts w:ascii="宋体" w:hAnsi="宋体" w:hint="eastAsia"/>
        <w:sz w:val="28"/>
        <w:szCs w:val="28"/>
      </w:rPr>
      <w:t xml:space="preserve">- </w:t>
    </w:r>
    <w:r w:rsidR="004A72D4" w:rsidRPr="009B0AB0">
      <w:rPr>
        <w:rFonts w:ascii="宋体" w:hAnsi="宋体"/>
        <w:sz w:val="28"/>
        <w:szCs w:val="28"/>
      </w:rPr>
      <w:fldChar w:fldCharType="begin"/>
    </w:r>
    <w:r w:rsidRPr="009B0AB0">
      <w:rPr>
        <w:rFonts w:ascii="宋体" w:hAnsi="宋体"/>
        <w:sz w:val="28"/>
        <w:szCs w:val="28"/>
      </w:rPr>
      <w:instrText xml:space="preserve"> PAGE   \* MERGEFORMAT </w:instrText>
    </w:r>
    <w:r w:rsidR="004A72D4" w:rsidRPr="009B0AB0">
      <w:rPr>
        <w:rFonts w:ascii="宋体" w:hAnsi="宋体"/>
        <w:sz w:val="28"/>
        <w:szCs w:val="28"/>
      </w:rPr>
      <w:fldChar w:fldCharType="separate"/>
    </w:r>
    <w:r w:rsidR="009B234B" w:rsidRPr="009B234B">
      <w:rPr>
        <w:rFonts w:ascii="宋体" w:hAnsi="宋体"/>
        <w:noProof/>
        <w:sz w:val="28"/>
        <w:szCs w:val="28"/>
        <w:lang w:val="zh-CN"/>
      </w:rPr>
      <w:t>3</w:t>
    </w:r>
    <w:r w:rsidR="004A72D4" w:rsidRPr="009B0AB0">
      <w:rPr>
        <w:rFonts w:ascii="宋体" w:hAnsi="宋体"/>
        <w:sz w:val="28"/>
        <w:szCs w:val="28"/>
      </w:rPr>
      <w:fldChar w:fldCharType="end"/>
    </w:r>
    <w:r w:rsidRPr="009B0AB0">
      <w:rPr>
        <w:rFonts w:ascii="宋体" w:hAnsi="宋体" w:hint="eastAsia"/>
        <w:sz w:val="28"/>
        <w:szCs w:val="28"/>
      </w:rPr>
      <w:t xml:space="preserve"> </w:t>
    </w:r>
    <w:r w:rsidRPr="009B0AB0">
      <w:rPr>
        <w:rFonts w:ascii="宋体" w:hAnsi="宋体"/>
        <w:sz w:val="28"/>
        <w:szCs w:val="28"/>
      </w:rPr>
      <w:t>–</w:t>
    </w:r>
  </w:p>
  <w:p w:rsidR="00BB0695" w:rsidRDefault="0066033E" w:rsidP="00BB0695">
    <w:pPr>
      <w:pStyle w:val="a4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20pt;height:39pt">
          <v:imagedata r:id="rId1" o:title="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695" w:rsidRDefault="0066033E">
    <w:pPr>
      <w:pStyle w:val="a4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20pt;height:39pt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C27" w:rsidRDefault="00372C27" w:rsidP="0001204E">
      <w:r>
        <w:separator/>
      </w:r>
    </w:p>
  </w:footnote>
  <w:footnote w:type="continuationSeparator" w:id="1">
    <w:p w:rsidR="00372C27" w:rsidRDefault="00372C27" w:rsidP="000120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9212D"/>
    <w:multiLevelType w:val="hybridMultilevel"/>
    <w:tmpl w:val="E6A843AE"/>
    <w:lvl w:ilvl="0" w:tplc="364E9FEE">
      <w:start w:val="1"/>
      <w:numFmt w:val="japaneseCounting"/>
      <w:lvlText w:val="%1、"/>
      <w:lvlJc w:val="left"/>
      <w:pPr>
        <w:ind w:left="1855" w:hanging="1215"/>
      </w:pPr>
      <w:rPr>
        <w:rFonts w:cs="H-SS9-PK74820000a48-Identity-H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204E"/>
    <w:rsid w:val="0001204E"/>
    <w:rsid w:val="00041D6D"/>
    <w:rsid w:val="00372C27"/>
    <w:rsid w:val="00374589"/>
    <w:rsid w:val="004A72D4"/>
    <w:rsid w:val="00532CD6"/>
    <w:rsid w:val="005459FC"/>
    <w:rsid w:val="005C7296"/>
    <w:rsid w:val="005D27AC"/>
    <w:rsid w:val="006519A2"/>
    <w:rsid w:val="0066033E"/>
    <w:rsid w:val="00661E64"/>
    <w:rsid w:val="00975724"/>
    <w:rsid w:val="009B234B"/>
    <w:rsid w:val="00A040D2"/>
    <w:rsid w:val="00AF2EFC"/>
    <w:rsid w:val="00D943C2"/>
    <w:rsid w:val="00E32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04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0120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semiHidden/>
    <w:rsid w:val="0001204E"/>
    <w:rPr>
      <w:sz w:val="18"/>
      <w:szCs w:val="18"/>
    </w:rPr>
  </w:style>
  <w:style w:type="paragraph" w:styleId="a4">
    <w:name w:val="footer"/>
    <w:basedOn w:val="a"/>
    <w:link w:val="Char0"/>
    <w:unhideWhenUsed/>
    <w:rsid w:val="000120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01204E"/>
    <w:rPr>
      <w:sz w:val="18"/>
      <w:szCs w:val="18"/>
    </w:rPr>
  </w:style>
  <w:style w:type="paragraph" w:styleId="a5">
    <w:name w:val="List Paragraph"/>
    <w:basedOn w:val="a"/>
    <w:uiPriority w:val="34"/>
    <w:qFormat/>
    <w:rsid w:val="00532CD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201</Words>
  <Characters>1150</Characters>
  <Application>Microsoft Office Word</Application>
  <DocSecurity>0</DocSecurity>
  <Lines>9</Lines>
  <Paragraphs>2</Paragraphs>
  <ScaleCrop>false</ScaleCrop>
  <Company>微软中国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余孝安</dc:creator>
  <cp:keywords/>
  <dc:description/>
  <cp:lastModifiedBy>余孝安</cp:lastModifiedBy>
  <cp:revision>4</cp:revision>
  <dcterms:created xsi:type="dcterms:W3CDTF">2018-10-30T06:52:00Z</dcterms:created>
  <dcterms:modified xsi:type="dcterms:W3CDTF">2018-10-30T09:35:00Z</dcterms:modified>
</cp:coreProperties>
</file>