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9E" w:rsidRPr="00FC428B" w:rsidRDefault="0034169E" w:rsidP="0034169E">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丰都县人民法院</w:t>
      </w:r>
    </w:p>
    <w:p w:rsidR="0034169E" w:rsidRPr="00FC428B" w:rsidRDefault="0034169E" w:rsidP="0034169E">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民事</w:t>
      </w:r>
      <w:r w:rsidRPr="00FC428B">
        <w:rPr>
          <w:rFonts w:ascii="方正小标宋简体" w:eastAsia="方正小标宋简体" w:hAnsi="E-BZ9-PK74888-Identity-H"/>
          <w:spacing w:val="80"/>
          <w:sz w:val="44"/>
          <w:szCs w:val="44"/>
        </w:rPr>
        <w:t>判决</w:t>
      </w:r>
      <w:r w:rsidRPr="00FC428B">
        <w:rPr>
          <w:rFonts w:ascii="方正小标宋简体" w:eastAsia="方正小标宋简体" w:hAnsi="E-BZ9-PK74888-Identity-H" w:hint="eastAsia"/>
          <w:spacing w:val="80"/>
          <w:sz w:val="44"/>
          <w:szCs w:val="44"/>
        </w:rPr>
        <w:t>书</w:t>
      </w:r>
    </w:p>
    <w:p w:rsidR="0034169E" w:rsidRDefault="0034169E" w:rsidP="0034169E">
      <w:pPr>
        <w:jc w:val="left"/>
        <w:rPr>
          <w:rFonts w:ascii="仿宋" w:eastAsia="仿宋" w:hAnsi="仿宋"/>
          <w:sz w:val="32"/>
          <w:szCs w:val="32"/>
        </w:rPr>
      </w:pPr>
    </w:p>
    <w:p w:rsidR="0034169E" w:rsidRDefault="0034169E" w:rsidP="0034169E">
      <w:pPr>
        <w:ind w:rightChars="200" w:right="420"/>
        <w:jc w:val="right"/>
        <w:rPr>
          <w:rFonts w:ascii="仿宋" w:eastAsia="仿宋" w:hAnsi="仿宋"/>
          <w:sz w:val="32"/>
          <w:szCs w:val="32"/>
        </w:rPr>
      </w:pPr>
      <w:r>
        <w:rPr>
          <w:rFonts w:ascii="仿宋" w:eastAsia="仿宋" w:hAnsi="仿宋" w:hint="eastAsia"/>
          <w:sz w:val="32"/>
          <w:szCs w:val="32"/>
        </w:rPr>
        <w:t>(2018)渝0230民初4680号</w:t>
      </w:r>
    </w:p>
    <w:p w:rsidR="0034169E" w:rsidRPr="000A105C" w:rsidRDefault="0034169E" w:rsidP="0034169E">
      <w:pPr>
        <w:jc w:val="right"/>
        <w:rPr>
          <w:rFonts w:ascii="仿宋" w:eastAsia="仿宋" w:hAnsi="仿宋"/>
          <w:sz w:val="32"/>
          <w:szCs w:val="32"/>
        </w:rPr>
      </w:pPr>
    </w:p>
    <w:p w:rsidR="0075236D" w:rsidRDefault="0034169E" w:rsidP="0034169E">
      <w:pPr>
        <w:autoSpaceDE w:val="0"/>
        <w:autoSpaceDN w:val="0"/>
        <w:adjustRightInd w:val="0"/>
        <w:ind w:firstLineChars="200" w:firstLine="64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原告:代小碧,女,</w:t>
      </w:r>
      <w:r w:rsidR="0075236D" w:rsidRPr="00F07335">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1968年10月26日出生,</w:t>
      </w:r>
      <w:r w:rsidR="0075236D" w:rsidRPr="0075236D">
        <w:rPr>
          <w:rFonts w:ascii="仿宋" w:eastAsia="仿宋" w:hAnsi="仿宋" w:cs="SSJ-PK74820000a3c-Identity-H" w:hint="eastAsia"/>
          <w:kern w:val="0"/>
          <w:sz w:val="32"/>
          <w:szCs w:val="32"/>
        </w:rPr>
        <w:t xml:space="preserve"> </w:t>
      </w:r>
      <w:r w:rsidR="0075236D" w:rsidRPr="00F07335">
        <w:rPr>
          <w:rFonts w:ascii="仿宋" w:eastAsia="仿宋" w:hAnsi="仿宋" w:cs="SSJ-PK74820000a3c-Identity-H" w:hint="eastAsia"/>
          <w:kern w:val="0"/>
          <w:sz w:val="32"/>
          <w:szCs w:val="32"/>
        </w:rPr>
        <w:t>汉族,</w:t>
      </w:r>
      <w:r w:rsidR="0075236D">
        <w:rPr>
          <w:rFonts w:ascii="仿宋" w:eastAsia="仿宋" w:hAnsi="仿宋" w:cs="SSJ-PK74820000a3c-Identity-H" w:hint="eastAsia"/>
          <w:kern w:val="0"/>
          <w:sz w:val="32"/>
          <w:szCs w:val="32"/>
        </w:rPr>
        <w:t>居民，</w:t>
      </w:r>
      <w:r w:rsidRPr="00F07335">
        <w:rPr>
          <w:rFonts w:ascii="仿宋" w:eastAsia="仿宋" w:hAnsi="仿宋" w:cs="SSJ-PK74820000a3c-Identity-H" w:hint="eastAsia"/>
          <w:kern w:val="0"/>
          <w:sz w:val="32"/>
          <w:szCs w:val="32"/>
        </w:rPr>
        <w:t>重庆市丰都县三合街道汇南村2组73号,</w:t>
      </w:r>
      <w:r w:rsidR="0075236D">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sidR="0075236D">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512324196810266000。</w:t>
      </w:r>
    </w:p>
    <w:p w:rsidR="0075236D" w:rsidRDefault="0075236D" w:rsidP="0075236D">
      <w:pPr>
        <w:autoSpaceDE w:val="0"/>
        <w:autoSpaceDN w:val="0"/>
        <w:adjustRightInd w:val="0"/>
        <w:ind w:firstLineChars="150" w:firstLine="48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委托诉讼代理人：马培良，重庆市</w:t>
      </w:r>
      <w:r w:rsidR="000C2755">
        <w:rPr>
          <w:rFonts w:ascii="仿宋" w:eastAsia="仿宋" w:hAnsi="仿宋" w:cs="SSJ-PK74820000a3c-Identity-H" w:hint="eastAsia"/>
          <w:kern w:val="0"/>
          <w:sz w:val="32"/>
          <w:szCs w:val="32"/>
        </w:rPr>
        <w:t>丰都县</w:t>
      </w:r>
      <w:r>
        <w:rPr>
          <w:rFonts w:ascii="仿宋" w:eastAsia="仿宋" w:hAnsi="仿宋" w:cs="SSJ-PK74820000a3c-Identity-H" w:hint="eastAsia"/>
          <w:kern w:val="0"/>
          <w:sz w:val="32"/>
          <w:szCs w:val="32"/>
        </w:rPr>
        <w:t>三合法律服务所法律工作者。</w:t>
      </w:r>
      <w:r w:rsidR="0034169E"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0034169E" w:rsidRPr="00F07335">
        <w:rPr>
          <w:rFonts w:ascii="仿宋" w:eastAsia="仿宋" w:hAnsi="仿宋" w:cs="SSJ-PK74820000a3c-Identity-H" w:hint="eastAsia"/>
          <w:kern w:val="0"/>
          <w:sz w:val="32"/>
          <w:szCs w:val="32"/>
        </w:rPr>
        <w:t>被告:中华联合财产保险股份有限公司重庆分公司丰都支公司,住所地重庆市丰都县三合街道新湾路28号AB幢第二层2号,</w:t>
      </w:r>
      <w:r>
        <w:rPr>
          <w:rFonts w:ascii="仿宋" w:eastAsia="仿宋" w:hAnsi="仿宋" w:cs="SSJ-PK74820000a3c-Identity-H" w:hint="eastAsia"/>
          <w:kern w:val="0"/>
          <w:sz w:val="32"/>
          <w:szCs w:val="32"/>
        </w:rPr>
        <w:t>统一社会信用代码915002300965158413</w:t>
      </w:r>
      <w:r w:rsidR="0034169E" w:rsidRPr="00F07335">
        <w:rPr>
          <w:rFonts w:ascii="仿宋" w:eastAsia="仿宋" w:hAnsi="仿宋" w:cs="SSJ-PK74820000a3c-Identity-H" w:hint="eastAsia"/>
          <w:kern w:val="0"/>
          <w:sz w:val="32"/>
          <w:szCs w:val="32"/>
        </w:rPr>
        <w:t>。</w:t>
      </w:r>
    </w:p>
    <w:p w:rsidR="0075236D" w:rsidRDefault="0075236D" w:rsidP="0075236D">
      <w:pPr>
        <w:autoSpaceDE w:val="0"/>
        <w:autoSpaceDN w:val="0"/>
        <w:adjustRightInd w:val="0"/>
        <w:ind w:firstLineChars="150" w:firstLine="480"/>
        <w:rPr>
          <w:rFonts w:ascii="仿宋" w:eastAsia="仿宋" w:hAnsi="仿宋" w:cs="SSJ-PK74820000a3c-Identity-H"/>
          <w:kern w:val="0"/>
          <w:sz w:val="32"/>
          <w:szCs w:val="32"/>
        </w:rPr>
      </w:pPr>
      <w:r>
        <w:rPr>
          <w:rFonts w:ascii="仿宋" w:eastAsia="仿宋" w:hAnsi="仿宋" w:cs="SSJ-PK74820000a3c-Identity-H" w:hint="eastAsia"/>
          <w:kern w:val="0"/>
          <w:sz w:val="32"/>
          <w:szCs w:val="32"/>
        </w:rPr>
        <w:t>负责人：付洪，总经理。</w:t>
      </w:r>
    </w:p>
    <w:p w:rsidR="0075236D" w:rsidRDefault="0075236D" w:rsidP="0075236D">
      <w:pPr>
        <w:autoSpaceDE w:val="0"/>
        <w:autoSpaceDN w:val="0"/>
        <w:adjustRightInd w:val="0"/>
        <w:ind w:leftChars="76" w:left="160" w:firstLineChars="100" w:firstLine="32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委托诉讼代理人：廖宗兰，女，该公司员工。</w:t>
      </w:r>
    </w:p>
    <w:p w:rsidR="0075236D" w:rsidRDefault="0075236D" w:rsidP="0075236D">
      <w:pPr>
        <w:autoSpaceDE w:val="0"/>
        <w:autoSpaceDN w:val="0"/>
        <w:adjustRightInd w:val="0"/>
        <w:ind w:leftChars="76" w:left="160" w:firstLineChars="100" w:firstLine="32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被告:曹俊江,男, 1987年6月15日出生,</w:t>
      </w:r>
      <w:r w:rsidRPr="0075236D">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居民，住</w:t>
      </w:r>
      <w:r w:rsidRPr="00F07335">
        <w:rPr>
          <w:rFonts w:ascii="仿宋" w:eastAsia="仿宋" w:hAnsi="仿宋" w:cs="SSJ-PK74820000a3c-Identity-H" w:hint="eastAsia"/>
          <w:kern w:val="0"/>
          <w:sz w:val="32"/>
          <w:szCs w:val="32"/>
        </w:rPr>
        <w:t>重庆市丰都县三合街道瓜草湾村1组130号,</w:t>
      </w:r>
      <w:r w:rsidR="008C0D69">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sidR="008C0D69">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342222198706158439。</w:t>
      </w:r>
    </w:p>
    <w:p w:rsidR="008C0D69" w:rsidRDefault="008C0D69" w:rsidP="0075236D">
      <w:pPr>
        <w:autoSpaceDE w:val="0"/>
        <w:autoSpaceDN w:val="0"/>
        <w:adjustRightInd w:val="0"/>
        <w:ind w:leftChars="76" w:left="160" w:firstLineChars="100" w:firstLine="32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委托诉讼代理人：余玲（</w:t>
      </w:r>
      <w:r w:rsidRPr="00F07335">
        <w:rPr>
          <w:rFonts w:ascii="仿宋" w:eastAsia="仿宋" w:hAnsi="仿宋" w:cs="SSJ-PK74820000a3c-Identity-H" w:hint="eastAsia"/>
          <w:kern w:val="0"/>
          <w:sz w:val="32"/>
          <w:szCs w:val="32"/>
        </w:rPr>
        <w:t>曹俊江</w:t>
      </w:r>
      <w:r>
        <w:rPr>
          <w:rFonts w:ascii="仿宋" w:eastAsia="仿宋" w:hAnsi="仿宋" w:cs="SSJ-PK74820000a3c-Identity-H" w:hint="eastAsia"/>
          <w:kern w:val="0"/>
          <w:sz w:val="32"/>
          <w:szCs w:val="32"/>
        </w:rPr>
        <w:t>之妻），1989年2月10日出</w:t>
      </w:r>
      <w:r>
        <w:rPr>
          <w:rFonts w:ascii="仿宋" w:eastAsia="仿宋" w:hAnsi="仿宋" w:cs="SSJ-PK74820000a3c-Identity-H" w:hint="eastAsia"/>
          <w:kern w:val="0"/>
          <w:sz w:val="32"/>
          <w:szCs w:val="32"/>
        </w:rPr>
        <w:lastRenderedPageBreak/>
        <w:t>生，汉族，居民，住</w:t>
      </w:r>
      <w:r w:rsidRPr="00F07335">
        <w:rPr>
          <w:rFonts w:ascii="仿宋" w:eastAsia="仿宋" w:hAnsi="仿宋" w:cs="SSJ-PK74820000a3c-Identity-H" w:hint="eastAsia"/>
          <w:kern w:val="0"/>
          <w:sz w:val="32"/>
          <w:szCs w:val="32"/>
        </w:rPr>
        <w:t>重庆市丰都县三合街道瓜草湾村1组130号,</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号码500230198902106087。</w:t>
      </w:r>
    </w:p>
    <w:p w:rsidR="0034169E" w:rsidRPr="00C945D5" w:rsidRDefault="0034169E" w:rsidP="008C0D69">
      <w:pPr>
        <w:autoSpaceDE w:val="0"/>
        <w:autoSpaceDN w:val="0"/>
        <w:adjustRightInd w:val="0"/>
        <w:ind w:leftChars="76" w:left="160" w:firstLineChars="150" w:firstLine="48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代小碧</w:t>
      </w:r>
      <w:r w:rsidRPr="00C945D5">
        <w:rPr>
          <w:rFonts w:ascii="仿宋" w:eastAsia="仿宋" w:hAnsi="仿宋" w:cs="SSJ-PK74820000a3c-Identity-H" w:hint="eastAsia"/>
          <w:kern w:val="0"/>
          <w:sz w:val="32"/>
          <w:szCs w:val="32"/>
        </w:rPr>
        <w:t>与被告</w:t>
      </w:r>
      <w:r w:rsidRPr="00F07335">
        <w:rPr>
          <w:rFonts w:ascii="仿宋" w:eastAsia="仿宋" w:hAnsi="仿宋" w:cs="E-BZ9-PK74888-Identity-H" w:hint="eastAsia"/>
          <w:kern w:val="0"/>
          <w:sz w:val="32"/>
          <w:szCs w:val="32"/>
        </w:rPr>
        <w:t>中华联合财产保险股份有限公司重庆分公司丰都支公司</w:t>
      </w:r>
      <w:r w:rsidR="000C2755">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曹俊江</w:t>
      </w:r>
      <w:r w:rsidRPr="00F07335">
        <w:rPr>
          <w:rFonts w:ascii="仿宋" w:eastAsia="仿宋" w:hAnsi="仿宋" w:cs="H-SS9-PK74820000a48-Identity-H" w:hint="eastAsia"/>
          <w:kern w:val="0"/>
          <w:sz w:val="32"/>
          <w:szCs w:val="32"/>
        </w:rPr>
        <w:t>机动车交通事故责任纠纷</w:t>
      </w:r>
      <w:r w:rsidRPr="00C945D5">
        <w:rPr>
          <w:rFonts w:ascii="仿宋" w:eastAsia="仿宋" w:hAnsi="仿宋" w:cs="SSJ-PK74820000a3c-Identity-H" w:hint="eastAsia"/>
          <w:kern w:val="0"/>
          <w:sz w:val="32"/>
          <w:szCs w:val="32"/>
        </w:rPr>
        <w:t>一案</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本院于</w:t>
      </w:r>
      <w:r w:rsidRPr="009A7E1E">
        <w:rPr>
          <w:rFonts w:ascii="仿宋" w:eastAsia="仿宋" w:hAnsi="仿宋" w:cs="E-BZ9-PK74888-Identity-H" w:hint="eastAsia"/>
          <w:kern w:val="0"/>
          <w:sz w:val="32"/>
          <w:szCs w:val="32"/>
        </w:rPr>
        <w:t>2018年8月23日</w:t>
      </w:r>
      <w:r w:rsidRPr="00C945D5">
        <w:rPr>
          <w:rFonts w:ascii="仿宋" w:eastAsia="仿宋" w:hAnsi="仿宋" w:cs="SSJ-PK74820000a3c-Identity-H" w:hint="eastAsia"/>
          <w:kern w:val="0"/>
          <w:sz w:val="32"/>
          <w:szCs w:val="32"/>
        </w:rPr>
        <w:t>立案后</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依法适用简易程序</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公开开庭进行了审理</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代小碧</w:t>
      </w:r>
      <w:r w:rsidR="008C0D69">
        <w:rPr>
          <w:rFonts w:ascii="仿宋" w:eastAsia="仿宋" w:hAnsi="仿宋" w:cs="E-BZ9-PK74888-Identity-H" w:hint="eastAsia"/>
          <w:kern w:val="0"/>
          <w:sz w:val="32"/>
          <w:szCs w:val="32"/>
        </w:rPr>
        <w:t>及其委托诉讼代理人</w:t>
      </w:r>
      <w:r w:rsidR="008C0D69">
        <w:rPr>
          <w:rFonts w:ascii="仿宋" w:eastAsia="仿宋" w:hAnsi="仿宋" w:cs="SSJ-PK74820000a3c-Identity-H" w:hint="eastAsia"/>
          <w:kern w:val="0"/>
          <w:sz w:val="32"/>
          <w:szCs w:val="32"/>
        </w:rPr>
        <w:t>马培良</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被告</w:t>
      </w:r>
      <w:r w:rsidRPr="00F07335">
        <w:rPr>
          <w:rFonts w:ascii="仿宋" w:eastAsia="仿宋" w:hAnsi="仿宋" w:cs="E-BZ9-PK74888-Identity-H" w:hint="eastAsia"/>
          <w:kern w:val="0"/>
          <w:sz w:val="32"/>
          <w:szCs w:val="32"/>
        </w:rPr>
        <w:t>中华联合财产保险股份有限公司重庆分公司丰都支公司</w:t>
      </w:r>
      <w:r w:rsidR="008C0D69">
        <w:rPr>
          <w:rFonts w:ascii="仿宋" w:eastAsia="仿宋" w:hAnsi="仿宋" w:cs="E-BZ9-PK74888-Identity-H" w:hint="eastAsia"/>
          <w:kern w:val="0"/>
          <w:sz w:val="32"/>
          <w:szCs w:val="32"/>
        </w:rPr>
        <w:t>的委托诉讼代理人</w:t>
      </w:r>
      <w:r w:rsidR="008C0D69">
        <w:rPr>
          <w:rFonts w:ascii="仿宋" w:eastAsia="仿宋" w:hAnsi="仿宋" w:cs="SSJ-PK74820000a3c-Identity-H" w:hint="eastAsia"/>
          <w:kern w:val="0"/>
          <w:sz w:val="32"/>
          <w:szCs w:val="32"/>
        </w:rPr>
        <w:t>廖宗兰</w:t>
      </w:r>
      <w:r w:rsidR="008C0D69">
        <w:rPr>
          <w:rFonts w:ascii="仿宋" w:eastAsia="仿宋" w:hAnsi="仿宋" w:cs="E-BZ9-PK74888-Identity-H" w:hint="eastAsia"/>
          <w:kern w:val="0"/>
          <w:sz w:val="32"/>
          <w:szCs w:val="32"/>
        </w:rPr>
        <w:t>、</w:t>
      </w:r>
      <w:r w:rsidR="000C2755">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曹俊江</w:t>
      </w:r>
      <w:r w:rsidR="008C0D69">
        <w:rPr>
          <w:rFonts w:ascii="仿宋" w:eastAsia="仿宋" w:hAnsi="仿宋" w:cs="E-BZ9-PK74888-Identity-H" w:hint="eastAsia"/>
          <w:kern w:val="0"/>
          <w:sz w:val="32"/>
          <w:szCs w:val="32"/>
        </w:rPr>
        <w:t>的委托诉讼代理人</w:t>
      </w:r>
      <w:r w:rsidR="008C0D69">
        <w:rPr>
          <w:rFonts w:ascii="仿宋" w:eastAsia="仿宋" w:hAnsi="仿宋" w:cs="SSJ-PK74820000a3c-Identity-H" w:hint="eastAsia"/>
          <w:kern w:val="0"/>
          <w:sz w:val="32"/>
          <w:szCs w:val="32"/>
        </w:rPr>
        <w:t>余玲</w:t>
      </w:r>
      <w:r w:rsidRPr="00C945D5">
        <w:rPr>
          <w:rFonts w:ascii="仿宋" w:eastAsia="仿宋" w:hAnsi="仿宋" w:cs="SSJ-PK74820000a3c-Identity-H" w:hint="eastAsia"/>
          <w:kern w:val="0"/>
          <w:sz w:val="32"/>
          <w:szCs w:val="32"/>
        </w:rPr>
        <w:t>到庭参加诉讼</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本案现已审理终结</w:t>
      </w:r>
      <w:r w:rsidRPr="00C945D5">
        <w:rPr>
          <w:rFonts w:ascii="仿宋" w:eastAsia="仿宋" w:hAnsi="仿宋" w:cs="H-SS9-PK74820000a48-Identity-H" w:hint="eastAsia"/>
          <w:kern w:val="0"/>
          <w:sz w:val="32"/>
          <w:szCs w:val="32"/>
        </w:rPr>
        <w:t>。</w:t>
      </w:r>
    </w:p>
    <w:p w:rsidR="0034169E" w:rsidRPr="00C945D5" w:rsidRDefault="0032565D" w:rsidP="0034169E">
      <w:pPr>
        <w:autoSpaceDE w:val="0"/>
        <w:autoSpaceDN w:val="0"/>
        <w:adjustRightInd w:val="0"/>
        <w:ind w:firstLineChars="200" w:firstLine="640"/>
        <w:rPr>
          <w:rFonts w:ascii="仿宋" w:eastAsia="仿宋" w:hAnsi="仿宋" w:cs="H-SS9-PK74820000a48-Identity-H"/>
          <w:kern w:val="0"/>
          <w:sz w:val="32"/>
          <w:szCs w:val="32"/>
        </w:rPr>
      </w:pPr>
      <w:r w:rsidRPr="00F07335">
        <w:rPr>
          <w:rFonts w:ascii="仿宋" w:eastAsia="仿宋" w:hAnsi="仿宋" w:cs="SSJ-PK74820000a3c-Identity-H" w:hint="eastAsia"/>
          <w:kern w:val="0"/>
          <w:sz w:val="32"/>
          <w:szCs w:val="32"/>
        </w:rPr>
        <w:t>原告代小碧</w:t>
      </w:r>
      <w:r w:rsidR="0034169E" w:rsidRPr="00C945D5">
        <w:rPr>
          <w:rFonts w:ascii="仿宋" w:eastAsia="仿宋" w:hAnsi="仿宋" w:cs="SSJ-PK74820000a3c-Identity-H" w:hint="eastAsia"/>
          <w:kern w:val="0"/>
          <w:sz w:val="32"/>
          <w:szCs w:val="32"/>
        </w:rPr>
        <w:t>向本院提出诉讼请求</w:t>
      </w:r>
      <w:r w:rsidR="0034169E" w:rsidRPr="00C945D5">
        <w:rPr>
          <w:rFonts w:ascii="仿宋" w:eastAsia="仿宋" w:hAnsi="仿宋" w:cs="H-SS9-PK74820000a48-Identity-H" w:hint="eastAsia"/>
          <w:kern w:val="0"/>
          <w:sz w:val="32"/>
          <w:szCs w:val="32"/>
        </w:rPr>
        <w:t>：</w:t>
      </w:r>
      <w:r>
        <w:rPr>
          <w:rFonts w:ascii="仿宋" w:eastAsia="仿宋" w:hAnsi="仿宋" w:cs="E-BZ9-PK74888-Identity-H" w:hint="eastAsia"/>
          <w:kern w:val="0"/>
          <w:sz w:val="32"/>
          <w:szCs w:val="32"/>
        </w:rPr>
        <w:t>1.判令被告赔偿原告医疗费、误工费、护理费等共计190248元</w:t>
      </w:r>
      <w:r w:rsidR="0034169E" w:rsidRPr="00C945D5">
        <w:rPr>
          <w:rFonts w:ascii="仿宋" w:eastAsia="仿宋" w:hAnsi="仿宋" w:cs="H-SS9-PK74820000a48-Identity-H" w:hint="eastAsia"/>
          <w:kern w:val="0"/>
          <w:sz w:val="32"/>
          <w:szCs w:val="32"/>
        </w:rPr>
        <w:t>；</w:t>
      </w:r>
      <w:r w:rsidR="008B1ECE">
        <w:rPr>
          <w:rFonts w:ascii="仿宋" w:eastAsia="仿宋" w:hAnsi="仿宋" w:cs="E-BZ9-PK74888-Identity-H" w:hint="eastAsia"/>
          <w:kern w:val="0"/>
          <w:sz w:val="32"/>
          <w:szCs w:val="32"/>
        </w:rPr>
        <w:t>2.</w:t>
      </w:r>
      <w:r w:rsidR="008B1ECE" w:rsidRPr="008B1ECE">
        <w:rPr>
          <w:rFonts w:ascii="仿宋" w:eastAsia="仿宋" w:hAnsi="仿宋" w:cs="E-BZ9-PK74888-Identity-H" w:hint="eastAsia"/>
          <w:kern w:val="0"/>
          <w:sz w:val="32"/>
          <w:szCs w:val="32"/>
        </w:rPr>
        <w:t xml:space="preserve"> </w:t>
      </w:r>
      <w:r w:rsidR="008B1ECE" w:rsidRPr="00F07335">
        <w:rPr>
          <w:rFonts w:ascii="仿宋" w:eastAsia="仿宋" w:hAnsi="仿宋" w:cs="E-BZ9-PK74888-Identity-H" w:hint="eastAsia"/>
          <w:kern w:val="0"/>
          <w:sz w:val="32"/>
          <w:szCs w:val="32"/>
        </w:rPr>
        <w:t>中华联合财产保险股份有限公司重庆分公司丰都支公司</w:t>
      </w:r>
      <w:r w:rsidR="008B1ECE">
        <w:rPr>
          <w:rFonts w:ascii="仿宋" w:eastAsia="仿宋" w:hAnsi="仿宋" w:cs="E-BZ9-PK74888-Identity-H" w:hint="eastAsia"/>
          <w:kern w:val="0"/>
          <w:sz w:val="32"/>
          <w:szCs w:val="32"/>
        </w:rPr>
        <w:t>在交强险及商业第三者责任险限额内承担赔偿责任，诉讼费由被告负担</w:t>
      </w:r>
      <w:r w:rsidR="0034169E" w:rsidRPr="00C945D5">
        <w:rPr>
          <w:rFonts w:ascii="仿宋" w:eastAsia="仿宋" w:hAnsi="仿宋" w:cs="H-SS9-PK74820000a48-Identity-H" w:hint="eastAsia"/>
          <w:kern w:val="0"/>
          <w:sz w:val="32"/>
          <w:szCs w:val="32"/>
        </w:rPr>
        <w:t>。</w:t>
      </w:r>
      <w:r w:rsidR="0034169E" w:rsidRPr="00C945D5">
        <w:rPr>
          <w:rFonts w:ascii="仿宋" w:eastAsia="仿宋" w:hAnsi="仿宋" w:cs="SSJ-PK74820000a3c-Identity-H" w:hint="eastAsia"/>
          <w:kern w:val="0"/>
          <w:sz w:val="32"/>
          <w:szCs w:val="32"/>
        </w:rPr>
        <w:t>事实和理由</w:t>
      </w:r>
      <w:r w:rsidR="0034169E" w:rsidRPr="00C945D5">
        <w:rPr>
          <w:rFonts w:ascii="仿宋" w:eastAsia="仿宋" w:hAnsi="仿宋" w:cs="H-SS9-PK74820000a48-Identity-H" w:hint="eastAsia"/>
          <w:kern w:val="0"/>
          <w:sz w:val="32"/>
          <w:szCs w:val="32"/>
        </w:rPr>
        <w:t>：</w:t>
      </w:r>
      <w:r w:rsidR="008B1ECE">
        <w:rPr>
          <w:rFonts w:ascii="仿宋" w:eastAsia="仿宋" w:hAnsi="仿宋" w:cs="H-SS9-PK74820000a48-Identity-H" w:hint="eastAsia"/>
          <w:kern w:val="0"/>
          <w:sz w:val="32"/>
          <w:szCs w:val="32"/>
        </w:rPr>
        <w:t>2016年</w:t>
      </w:r>
      <w:r w:rsidR="00994BA1">
        <w:rPr>
          <w:rFonts w:ascii="仿宋" w:eastAsia="仿宋" w:hAnsi="仿宋" w:cs="H-SS9-PK74820000a48-Identity-H" w:hint="eastAsia"/>
          <w:kern w:val="0"/>
          <w:sz w:val="32"/>
          <w:szCs w:val="32"/>
        </w:rPr>
        <w:t>8月3日</w:t>
      </w:r>
      <w:r w:rsidR="008B1ECE">
        <w:rPr>
          <w:rFonts w:ascii="仿宋" w:eastAsia="仿宋" w:hAnsi="仿宋" w:cs="H-SS9-PK74820000a48-Identity-H" w:hint="eastAsia"/>
          <w:kern w:val="0"/>
          <w:sz w:val="32"/>
          <w:szCs w:val="32"/>
        </w:rPr>
        <w:t>，被告</w:t>
      </w:r>
      <w:r w:rsidR="008B1ECE" w:rsidRPr="00F07335">
        <w:rPr>
          <w:rFonts w:ascii="仿宋" w:eastAsia="仿宋" w:hAnsi="仿宋" w:cs="E-BZ9-PK74888-Identity-H" w:hint="eastAsia"/>
          <w:kern w:val="0"/>
          <w:sz w:val="32"/>
          <w:szCs w:val="32"/>
        </w:rPr>
        <w:t>曹俊江</w:t>
      </w:r>
      <w:r w:rsidR="008B1ECE">
        <w:rPr>
          <w:rFonts w:ascii="仿宋" w:eastAsia="仿宋" w:hAnsi="仿宋" w:cs="E-BZ9-PK74888-Identity-H" w:hint="eastAsia"/>
          <w:kern w:val="0"/>
          <w:sz w:val="32"/>
          <w:szCs w:val="32"/>
        </w:rPr>
        <w:t>驾驶渝G6R886小型货车从丰都县三合街道汇南路段县城方向行驶，当车行驶至丰都县三合街道转山堡路段时，与原告驾驶的电动二轮车相撞，</w:t>
      </w:r>
      <w:r w:rsidR="00B25689">
        <w:rPr>
          <w:rFonts w:ascii="仿宋" w:eastAsia="仿宋" w:hAnsi="仿宋" w:cs="E-BZ9-PK74888-Identity-H" w:hint="eastAsia"/>
          <w:kern w:val="0"/>
          <w:sz w:val="32"/>
          <w:szCs w:val="32"/>
        </w:rPr>
        <w:t>造成原告受伤、两车受损的交通事故</w:t>
      </w:r>
      <w:r w:rsidR="0034169E" w:rsidRPr="00C945D5">
        <w:rPr>
          <w:rFonts w:ascii="仿宋" w:eastAsia="仿宋" w:hAnsi="仿宋" w:cs="H-SS9-PK74820000a48-Identity-H" w:hint="eastAsia"/>
          <w:kern w:val="0"/>
          <w:sz w:val="32"/>
          <w:szCs w:val="32"/>
        </w:rPr>
        <w:t>。</w:t>
      </w:r>
      <w:r w:rsidR="00B25689">
        <w:rPr>
          <w:rFonts w:ascii="仿宋" w:eastAsia="仿宋" w:hAnsi="仿宋" w:cs="H-SS9-PK74820000a48-Identity-H" w:hint="eastAsia"/>
          <w:kern w:val="0"/>
          <w:sz w:val="32"/>
          <w:szCs w:val="32"/>
        </w:rPr>
        <w:t>事故发生后原告入住丰都县中</w:t>
      </w:r>
      <w:r w:rsidR="000C2755">
        <w:rPr>
          <w:rFonts w:ascii="仿宋" w:eastAsia="仿宋" w:hAnsi="仿宋" w:cs="H-SS9-PK74820000a48-Identity-H" w:hint="eastAsia"/>
          <w:kern w:val="0"/>
          <w:sz w:val="32"/>
          <w:szCs w:val="32"/>
        </w:rPr>
        <w:t>山</w:t>
      </w:r>
      <w:r w:rsidR="00B25689">
        <w:rPr>
          <w:rFonts w:ascii="仿宋" w:eastAsia="仿宋" w:hAnsi="仿宋" w:cs="H-SS9-PK74820000a48-Identity-H" w:hint="eastAsia"/>
          <w:kern w:val="0"/>
          <w:sz w:val="32"/>
          <w:szCs w:val="32"/>
        </w:rPr>
        <w:t>医院等医院治疗，为此请求法院支持原告的诉讼请求。</w:t>
      </w:r>
    </w:p>
    <w:p w:rsidR="002978B0" w:rsidRDefault="00B25689" w:rsidP="0034169E">
      <w:pPr>
        <w:autoSpaceDE w:val="0"/>
        <w:autoSpaceDN w:val="0"/>
        <w:adjustRightInd w:val="0"/>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中华联合财产保险股份有限公司重庆分公司丰都支公司</w:t>
      </w:r>
      <w:r w:rsidR="002978B0">
        <w:rPr>
          <w:rFonts w:ascii="仿宋" w:eastAsia="仿宋" w:hAnsi="仿宋" w:cs="E-BZ9-PK74888-Identity-H" w:hint="eastAsia"/>
          <w:kern w:val="0"/>
          <w:sz w:val="32"/>
          <w:szCs w:val="32"/>
        </w:rPr>
        <w:t>（以下简称</w:t>
      </w:r>
      <w:r w:rsidR="002978B0" w:rsidRPr="00F07335">
        <w:rPr>
          <w:rFonts w:ascii="仿宋" w:eastAsia="仿宋" w:hAnsi="仿宋" w:cs="E-BZ9-PK74888-Identity-H" w:hint="eastAsia"/>
          <w:kern w:val="0"/>
          <w:sz w:val="32"/>
          <w:szCs w:val="32"/>
        </w:rPr>
        <w:t>联合</w:t>
      </w:r>
      <w:r w:rsidR="002978B0">
        <w:rPr>
          <w:rFonts w:ascii="仿宋" w:eastAsia="仿宋" w:hAnsi="仿宋" w:cs="E-BZ9-PK74888-Identity-H" w:hint="eastAsia"/>
          <w:kern w:val="0"/>
          <w:sz w:val="32"/>
          <w:szCs w:val="32"/>
        </w:rPr>
        <w:t>公司）</w:t>
      </w:r>
      <w:r w:rsidR="0034169E" w:rsidRPr="00C945D5">
        <w:rPr>
          <w:rFonts w:ascii="仿宋" w:eastAsia="仿宋" w:hAnsi="仿宋" w:cs="SSJ-PK74820000a3c-Identity-H" w:hint="eastAsia"/>
          <w:kern w:val="0"/>
          <w:sz w:val="32"/>
          <w:szCs w:val="32"/>
        </w:rPr>
        <w:t>辩称</w:t>
      </w:r>
      <w:r w:rsidR="0034169E" w:rsidRPr="00C945D5">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发生交通事故是事实，</w:t>
      </w:r>
      <w:r>
        <w:rPr>
          <w:rFonts w:ascii="仿宋" w:eastAsia="仿宋" w:hAnsi="仿宋" w:cs="E-BZ9-PK74888-Identity-H" w:hint="eastAsia"/>
          <w:kern w:val="0"/>
          <w:sz w:val="32"/>
          <w:szCs w:val="32"/>
        </w:rPr>
        <w:t>渝G6R886</w:t>
      </w:r>
      <w:r>
        <w:rPr>
          <w:rFonts w:ascii="仿宋" w:eastAsia="仿宋" w:hAnsi="仿宋" w:cs="E-BZ9-PK74888-Identity-H" w:hint="eastAsia"/>
          <w:kern w:val="0"/>
          <w:sz w:val="32"/>
          <w:szCs w:val="32"/>
        </w:rPr>
        <w:lastRenderedPageBreak/>
        <w:t>小型货车在本公司投保了交强险及商业第三者责任险，</w:t>
      </w:r>
      <w:r w:rsidR="000C2755">
        <w:rPr>
          <w:rFonts w:ascii="仿宋" w:eastAsia="仿宋" w:hAnsi="仿宋" w:cs="E-BZ9-PK74888-Identity-H" w:hint="eastAsia"/>
          <w:kern w:val="0"/>
          <w:sz w:val="32"/>
          <w:szCs w:val="32"/>
        </w:rPr>
        <w:t>保险</w:t>
      </w:r>
      <w:r>
        <w:rPr>
          <w:rFonts w:ascii="仿宋" w:eastAsia="仿宋" w:hAnsi="仿宋" w:cs="E-BZ9-PK74888-Identity-H" w:hint="eastAsia"/>
          <w:kern w:val="0"/>
          <w:sz w:val="32"/>
          <w:szCs w:val="32"/>
        </w:rPr>
        <w:t>限额50万元，同意在保险限额内承担责任，原告未达伤残，其余费用按标准计算，原告计算不正确</w:t>
      </w:r>
      <w:r w:rsidR="000C2755">
        <w:rPr>
          <w:rFonts w:ascii="仿宋" w:eastAsia="仿宋" w:hAnsi="仿宋" w:cs="E-BZ9-PK74888-Identity-H" w:hint="eastAsia"/>
          <w:kern w:val="0"/>
          <w:sz w:val="32"/>
          <w:szCs w:val="32"/>
        </w:rPr>
        <w:t>。</w:t>
      </w:r>
    </w:p>
    <w:p w:rsidR="0034169E" w:rsidRPr="002C71D8" w:rsidRDefault="002978B0" w:rsidP="002C71D8">
      <w:pPr>
        <w:autoSpaceDE w:val="0"/>
        <w:autoSpaceDN w:val="0"/>
        <w:adjustRightInd w:val="0"/>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SSJ-PK74820000a3c-Identity-H" w:hint="eastAsia"/>
          <w:kern w:val="0"/>
          <w:sz w:val="32"/>
          <w:szCs w:val="32"/>
        </w:rPr>
        <w:t>曹俊江</w:t>
      </w:r>
      <w:r>
        <w:rPr>
          <w:rFonts w:ascii="仿宋" w:eastAsia="仿宋" w:hAnsi="仿宋" w:cs="SSJ-PK74820000a3c-Identity-H" w:hint="eastAsia"/>
          <w:kern w:val="0"/>
          <w:sz w:val="32"/>
          <w:szCs w:val="32"/>
        </w:rPr>
        <w:t>辩称：</w:t>
      </w:r>
      <w:r>
        <w:rPr>
          <w:rFonts w:ascii="仿宋" w:eastAsia="仿宋" w:hAnsi="仿宋" w:cs="H-SS9-PK74820000a48-Identity-H" w:hint="eastAsia"/>
          <w:kern w:val="0"/>
          <w:sz w:val="32"/>
          <w:szCs w:val="32"/>
        </w:rPr>
        <w:t>发生交通事故是事实，</w:t>
      </w:r>
      <w:r>
        <w:rPr>
          <w:rFonts w:ascii="仿宋" w:eastAsia="仿宋" w:hAnsi="仿宋" w:cs="E-BZ9-PK74888-Identity-H" w:hint="eastAsia"/>
          <w:kern w:val="0"/>
          <w:sz w:val="32"/>
          <w:szCs w:val="32"/>
        </w:rPr>
        <w:t>渝G6R886小型货车在</w:t>
      </w:r>
      <w:r w:rsidR="000C2755">
        <w:rPr>
          <w:rFonts w:ascii="仿宋" w:eastAsia="仿宋" w:hAnsi="仿宋" w:cs="E-BZ9-PK74888-Identity-H" w:hint="eastAsia"/>
          <w:kern w:val="0"/>
          <w:sz w:val="32"/>
          <w:szCs w:val="32"/>
        </w:rPr>
        <w:t>联合</w:t>
      </w:r>
      <w:r>
        <w:rPr>
          <w:rFonts w:ascii="仿宋" w:eastAsia="仿宋" w:hAnsi="仿宋" w:cs="E-BZ9-PK74888-Identity-H" w:hint="eastAsia"/>
          <w:kern w:val="0"/>
          <w:sz w:val="32"/>
          <w:szCs w:val="32"/>
        </w:rPr>
        <w:t>公司投保了交强险及商业第三者责任险，限额50万元，</w:t>
      </w:r>
      <w:r w:rsidR="00D5606A">
        <w:rPr>
          <w:rFonts w:ascii="仿宋" w:eastAsia="仿宋" w:hAnsi="仿宋" w:cs="E-BZ9-PK74888-Identity-H" w:hint="eastAsia"/>
          <w:kern w:val="0"/>
          <w:sz w:val="32"/>
          <w:szCs w:val="32"/>
        </w:rPr>
        <w:t>应由</w:t>
      </w:r>
      <w:r w:rsidR="00D5606A" w:rsidRPr="00F07335">
        <w:rPr>
          <w:rFonts w:ascii="仿宋" w:eastAsia="仿宋" w:hAnsi="仿宋" w:cs="E-BZ9-PK74888-Identity-H" w:hint="eastAsia"/>
          <w:kern w:val="0"/>
          <w:sz w:val="32"/>
          <w:szCs w:val="32"/>
        </w:rPr>
        <w:t>联合</w:t>
      </w:r>
      <w:r w:rsidR="00D5606A">
        <w:rPr>
          <w:rFonts w:ascii="仿宋" w:eastAsia="仿宋" w:hAnsi="仿宋" w:cs="E-BZ9-PK74888-Identity-H" w:hint="eastAsia"/>
          <w:kern w:val="0"/>
          <w:sz w:val="32"/>
          <w:szCs w:val="32"/>
        </w:rPr>
        <w:t>公司在保险限额内赔偿</w:t>
      </w:r>
      <w:r>
        <w:rPr>
          <w:rFonts w:ascii="仿宋" w:eastAsia="仿宋" w:hAnsi="仿宋" w:cs="E-BZ9-PK74888-Identity-H" w:hint="eastAsia"/>
          <w:kern w:val="0"/>
          <w:sz w:val="32"/>
          <w:szCs w:val="32"/>
        </w:rPr>
        <w:t>，</w:t>
      </w:r>
      <w:r w:rsidR="00D5606A">
        <w:rPr>
          <w:rFonts w:ascii="仿宋" w:eastAsia="仿宋" w:hAnsi="仿宋" w:cs="E-BZ9-PK74888-Identity-H" w:hint="eastAsia"/>
          <w:kern w:val="0"/>
          <w:sz w:val="32"/>
          <w:szCs w:val="32"/>
        </w:rPr>
        <w:t>不足部分本被告才赔偿。</w:t>
      </w:r>
      <w:r>
        <w:rPr>
          <w:rFonts w:ascii="仿宋" w:eastAsia="仿宋" w:hAnsi="仿宋" w:cs="E-BZ9-PK74888-Identity-H" w:hint="eastAsia"/>
          <w:kern w:val="0"/>
          <w:sz w:val="32"/>
          <w:szCs w:val="32"/>
        </w:rPr>
        <w:t>原告未达伤残，其余费用按标准计算，原告计算不正确。</w:t>
      </w:r>
    </w:p>
    <w:p w:rsidR="00D5606A" w:rsidRDefault="0034169E" w:rsidP="0034169E">
      <w:pPr>
        <w:autoSpaceDE w:val="0"/>
        <w:autoSpaceDN w:val="0"/>
        <w:adjustRightInd w:val="0"/>
        <w:ind w:firstLineChars="200" w:firstLine="640"/>
        <w:rPr>
          <w:rFonts w:ascii="仿宋" w:eastAsia="仿宋" w:hAnsi="仿宋" w:cs="E-BZ9-PK74888-Identity-H"/>
          <w:kern w:val="0"/>
          <w:sz w:val="32"/>
          <w:szCs w:val="32"/>
        </w:rPr>
      </w:pPr>
      <w:r w:rsidRPr="00C945D5">
        <w:rPr>
          <w:rFonts w:ascii="仿宋" w:eastAsia="仿宋" w:hAnsi="仿宋" w:cs="SSJ-PK74820000a3c-Identity-H" w:hint="eastAsia"/>
          <w:kern w:val="0"/>
          <w:sz w:val="32"/>
          <w:szCs w:val="32"/>
        </w:rPr>
        <w:t>本院经审理认定事实如下</w:t>
      </w:r>
      <w:r w:rsidRPr="00C945D5">
        <w:rPr>
          <w:rFonts w:ascii="仿宋" w:eastAsia="仿宋" w:hAnsi="仿宋" w:cs="H-SS9-PK74820000a48-Identity-H" w:hint="eastAsia"/>
          <w:kern w:val="0"/>
          <w:sz w:val="32"/>
          <w:szCs w:val="32"/>
        </w:rPr>
        <w:t>：</w:t>
      </w:r>
      <w:r w:rsidR="00D5606A">
        <w:rPr>
          <w:rFonts w:ascii="仿宋" w:eastAsia="仿宋" w:hAnsi="仿宋" w:cs="H-SS9-PK74820000a48-Identity-H" w:hint="eastAsia"/>
          <w:kern w:val="0"/>
          <w:sz w:val="32"/>
          <w:szCs w:val="32"/>
        </w:rPr>
        <w:t>2016年</w:t>
      </w:r>
      <w:r w:rsidR="00994BA1">
        <w:rPr>
          <w:rFonts w:ascii="仿宋" w:eastAsia="仿宋" w:hAnsi="仿宋" w:cs="H-SS9-PK74820000a48-Identity-H" w:hint="eastAsia"/>
          <w:kern w:val="0"/>
          <w:sz w:val="32"/>
          <w:szCs w:val="32"/>
        </w:rPr>
        <w:t>8月3日15时45分</w:t>
      </w:r>
      <w:r w:rsidR="00D5606A">
        <w:rPr>
          <w:rFonts w:ascii="仿宋" w:eastAsia="仿宋" w:hAnsi="仿宋" w:cs="H-SS9-PK74820000a48-Identity-H" w:hint="eastAsia"/>
          <w:kern w:val="0"/>
          <w:sz w:val="32"/>
          <w:szCs w:val="32"/>
        </w:rPr>
        <w:t>，</w:t>
      </w:r>
      <w:r w:rsidR="00D5606A" w:rsidRPr="00F07335">
        <w:rPr>
          <w:rFonts w:ascii="仿宋" w:eastAsia="仿宋" w:hAnsi="仿宋" w:cs="E-BZ9-PK74888-Identity-H" w:hint="eastAsia"/>
          <w:kern w:val="0"/>
          <w:sz w:val="32"/>
          <w:szCs w:val="32"/>
        </w:rPr>
        <w:t>曹俊江</w:t>
      </w:r>
      <w:r w:rsidR="00D5606A">
        <w:rPr>
          <w:rFonts w:ascii="仿宋" w:eastAsia="仿宋" w:hAnsi="仿宋" w:cs="E-BZ9-PK74888-Identity-H" w:hint="eastAsia"/>
          <w:kern w:val="0"/>
          <w:sz w:val="32"/>
          <w:szCs w:val="32"/>
        </w:rPr>
        <w:t>驾驶渝G6R886小型货车从丰都县三合街道汇南路段</w:t>
      </w:r>
      <w:r w:rsidR="00994BA1">
        <w:rPr>
          <w:rFonts w:ascii="仿宋" w:eastAsia="仿宋" w:hAnsi="仿宋" w:cs="E-BZ9-PK74888-Identity-H" w:hint="eastAsia"/>
          <w:kern w:val="0"/>
          <w:sz w:val="32"/>
          <w:szCs w:val="32"/>
        </w:rPr>
        <w:t>向</w:t>
      </w:r>
      <w:r w:rsidR="00D5606A">
        <w:rPr>
          <w:rFonts w:ascii="仿宋" w:eastAsia="仿宋" w:hAnsi="仿宋" w:cs="E-BZ9-PK74888-Identity-H" w:hint="eastAsia"/>
          <w:kern w:val="0"/>
          <w:sz w:val="32"/>
          <w:szCs w:val="32"/>
        </w:rPr>
        <w:t>县城方向行驶，当车行驶至丰都县三合街道转山堡路段时，与</w:t>
      </w:r>
      <w:r w:rsidR="000C2755">
        <w:rPr>
          <w:rFonts w:ascii="仿宋" w:eastAsia="仿宋" w:hAnsi="仿宋" w:cs="E-BZ9-PK74888-Identity-H" w:hint="eastAsia"/>
          <w:kern w:val="0"/>
          <w:sz w:val="32"/>
          <w:szCs w:val="32"/>
        </w:rPr>
        <w:t>代小碧</w:t>
      </w:r>
      <w:r w:rsidR="00D5606A">
        <w:rPr>
          <w:rFonts w:ascii="仿宋" w:eastAsia="仿宋" w:hAnsi="仿宋" w:cs="E-BZ9-PK74888-Identity-H" w:hint="eastAsia"/>
          <w:kern w:val="0"/>
          <w:sz w:val="32"/>
          <w:szCs w:val="32"/>
        </w:rPr>
        <w:t>驾驶的电动二轮车相撞，造成</w:t>
      </w:r>
      <w:r w:rsidR="00182707" w:rsidRPr="00F07335">
        <w:rPr>
          <w:rFonts w:ascii="仿宋" w:eastAsia="仿宋" w:hAnsi="仿宋" w:cs="SSJ-PK74820000a3c-Identity-H" w:hint="eastAsia"/>
          <w:kern w:val="0"/>
          <w:sz w:val="32"/>
          <w:szCs w:val="32"/>
        </w:rPr>
        <w:t>代小碧</w:t>
      </w:r>
      <w:r w:rsidR="00D5606A">
        <w:rPr>
          <w:rFonts w:ascii="仿宋" w:eastAsia="仿宋" w:hAnsi="仿宋" w:cs="E-BZ9-PK74888-Identity-H" w:hint="eastAsia"/>
          <w:kern w:val="0"/>
          <w:sz w:val="32"/>
          <w:szCs w:val="32"/>
        </w:rPr>
        <w:t>受伤、两车受损的交通事故</w:t>
      </w:r>
      <w:r w:rsidR="00D5606A" w:rsidRPr="00C945D5">
        <w:rPr>
          <w:rFonts w:ascii="仿宋" w:eastAsia="仿宋" w:hAnsi="仿宋" w:cs="H-SS9-PK74820000a48-Identity-H" w:hint="eastAsia"/>
          <w:kern w:val="0"/>
          <w:sz w:val="32"/>
          <w:szCs w:val="32"/>
        </w:rPr>
        <w:t>。</w:t>
      </w:r>
      <w:r w:rsidR="00182707">
        <w:rPr>
          <w:rFonts w:ascii="仿宋" w:eastAsia="仿宋" w:hAnsi="仿宋" w:cs="H-SS9-PK74820000a48-Identity-H" w:hint="eastAsia"/>
          <w:kern w:val="0"/>
          <w:sz w:val="32"/>
          <w:szCs w:val="32"/>
        </w:rPr>
        <w:t>事故经重庆市丰都县公安局交通警察巡逻大队认定，</w:t>
      </w:r>
      <w:r w:rsidR="00182707" w:rsidRPr="00F07335">
        <w:rPr>
          <w:rFonts w:ascii="仿宋" w:eastAsia="仿宋" w:hAnsi="仿宋" w:cs="E-BZ9-PK74888-Identity-H" w:hint="eastAsia"/>
          <w:kern w:val="0"/>
          <w:sz w:val="32"/>
          <w:szCs w:val="32"/>
        </w:rPr>
        <w:t>曹俊江</w:t>
      </w:r>
      <w:r w:rsidR="00182707">
        <w:rPr>
          <w:rFonts w:ascii="仿宋" w:eastAsia="仿宋" w:hAnsi="仿宋" w:cs="E-BZ9-PK74888-Identity-H" w:hint="eastAsia"/>
          <w:kern w:val="0"/>
          <w:sz w:val="32"/>
          <w:szCs w:val="32"/>
        </w:rPr>
        <w:t>在此次事故中为主要过错，负此次事故的主要责任；</w:t>
      </w:r>
      <w:r w:rsidR="00182707" w:rsidRPr="00F07335">
        <w:rPr>
          <w:rFonts w:ascii="仿宋" w:eastAsia="仿宋" w:hAnsi="仿宋" w:cs="SSJ-PK74820000a3c-Identity-H" w:hint="eastAsia"/>
          <w:kern w:val="0"/>
          <w:sz w:val="32"/>
          <w:szCs w:val="32"/>
        </w:rPr>
        <w:t>代小碧</w:t>
      </w:r>
      <w:r w:rsidR="00182707">
        <w:rPr>
          <w:rFonts w:ascii="仿宋" w:eastAsia="仿宋" w:hAnsi="仿宋" w:cs="E-BZ9-PK74888-Identity-H" w:hint="eastAsia"/>
          <w:kern w:val="0"/>
          <w:sz w:val="32"/>
          <w:szCs w:val="32"/>
        </w:rPr>
        <w:t>在此次事故中为次要过错，负此次事故的次要责任。</w:t>
      </w:r>
      <w:r w:rsidR="00182707">
        <w:rPr>
          <w:rFonts w:ascii="仿宋" w:eastAsia="仿宋" w:hAnsi="仿宋" w:cs="H-SS9-PK74820000a48-Identity-H" w:hint="eastAsia"/>
          <w:kern w:val="0"/>
          <w:sz w:val="32"/>
          <w:szCs w:val="32"/>
        </w:rPr>
        <w:t>2016年8月3日</w:t>
      </w:r>
      <w:r w:rsidR="000C2755" w:rsidRPr="00F07335">
        <w:rPr>
          <w:rFonts w:ascii="仿宋" w:eastAsia="仿宋" w:hAnsi="仿宋" w:cs="SSJ-PK74820000a3c-Identity-H" w:hint="eastAsia"/>
          <w:kern w:val="0"/>
          <w:sz w:val="32"/>
          <w:szCs w:val="32"/>
        </w:rPr>
        <w:t>代小碧</w:t>
      </w:r>
      <w:r w:rsidR="00182707">
        <w:rPr>
          <w:rFonts w:ascii="仿宋" w:eastAsia="仿宋" w:hAnsi="仿宋" w:cs="H-SS9-PK74820000a48-Identity-H" w:hint="eastAsia"/>
          <w:kern w:val="0"/>
          <w:sz w:val="32"/>
          <w:szCs w:val="32"/>
        </w:rPr>
        <w:t>入住丰都县中</w:t>
      </w:r>
      <w:r w:rsidR="003640B4">
        <w:rPr>
          <w:rFonts w:ascii="仿宋" w:eastAsia="仿宋" w:hAnsi="仿宋" w:cs="H-SS9-PK74820000a48-Identity-H" w:hint="eastAsia"/>
          <w:kern w:val="0"/>
          <w:sz w:val="32"/>
          <w:szCs w:val="32"/>
        </w:rPr>
        <w:t>山</w:t>
      </w:r>
      <w:r w:rsidR="00182707">
        <w:rPr>
          <w:rFonts w:ascii="仿宋" w:eastAsia="仿宋" w:hAnsi="仿宋" w:cs="H-SS9-PK74820000a48-Identity-H" w:hint="eastAsia"/>
          <w:kern w:val="0"/>
          <w:sz w:val="32"/>
          <w:szCs w:val="32"/>
        </w:rPr>
        <w:t>医院住院治疗，诊断为</w:t>
      </w:r>
      <w:r w:rsidR="008E0FC1">
        <w:rPr>
          <w:rFonts w:ascii="仿宋" w:eastAsia="仿宋" w:hAnsi="仿宋" w:cs="H-SS9-PK74820000a48-Identity-H" w:hint="eastAsia"/>
          <w:kern w:val="0"/>
          <w:sz w:val="32"/>
          <w:szCs w:val="32"/>
        </w:rPr>
        <w:t>右胫骨平台骨折</w:t>
      </w:r>
      <w:r w:rsidR="00440DED">
        <w:rPr>
          <w:rFonts w:ascii="仿宋" w:eastAsia="仿宋" w:hAnsi="仿宋" w:cs="H-SS9-PK74820000a48-Identity-H" w:hint="eastAsia"/>
          <w:kern w:val="0"/>
          <w:sz w:val="32"/>
          <w:szCs w:val="32"/>
        </w:rPr>
        <w:t>，2016年</w:t>
      </w:r>
      <w:r w:rsidR="00DF5C1B">
        <w:rPr>
          <w:rFonts w:ascii="仿宋" w:eastAsia="仿宋" w:hAnsi="仿宋" w:cs="H-SS9-PK74820000a48-Identity-H" w:hint="eastAsia"/>
          <w:kern w:val="0"/>
          <w:sz w:val="32"/>
          <w:szCs w:val="32"/>
        </w:rPr>
        <w:t>8</w:t>
      </w:r>
      <w:r w:rsidR="00440DED">
        <w:rPr>
          <w:rFonts w:ascii="仿宋" w:eastAsia="仿宋" w:hAnsi="仿宋" w:cs="H-SS9-PK74820000a48-Identity-H" w:hint="eastAsia"/>
          <w:kern w:val="0"/>
          <w:sz w:val="32"/>
          <w:szCs w:val="32"/>
        </w:rPr>
        <w:t>月</w:t>
      </w:r>
      <w:r w:rsidR="00DF5C1B">
        <w:rPr>
          <w:rFonts w:ascii="仿宋" w:eastAsia="仿宋" w:hAnsi="仿宋" w:cs="H-SS9-PK74820000a48-Identity-H" w:hint="eastAsia"/>
          <w:kern w:val="0"/>
          <w:sz w:val="32"/>
          <w:szCs w:val="32"/>
        </w:rPr>
        <w:t>18日出院，</w:t>
      </w:r>
      <w:r w:rsidR="008E0FC1" w:rsidRPr="00F07335">
        <w:rPr>
          <w:rFonts w:ascii="仿宋" w:eastAsia="仿宋" w:hAnsi="仿宋" w:cs="SSJ-PK74820000a3c-Identity-H" w:hint="eastAsia"/>
          <w:kern w:val="0"/>
          <w:sz w:val="32"/>
          <w:szCs w:val="32"/>
        </w:rPr>
        <w:t>代小碧</w:t>
      </w:r>
      <w:r w:rsidR="008E0FC1">
        <w:rPr>
          <w:rFonts w:ascii="仿宋" w:eastAsia="仿宋" w:hAnsi="仿宋" w:cs="SSJ-PK74820000a3c-Identity-H" w:hint="eastAsia"/>
          <w:kern w:val="0"/>
          <w:sz w:val="32"/>
          <w:szCs w:val="32"/>
        </w:rPr>
        <w:t>支付医疗费</w:t>
      </w:r>
      <w:r w:rsidR="003640B4">
        <w:rPr>
          <w:rFonts w:ascii="仿宋" w:eastAsia="仿宋" w:hAnsi="仿宋" w:cs="SSJ-PK74820000a3c-Identity-H" w:hint="eastAsia"/>
          <w:kern w:val="0"/>
          <w:sz w:val="32"/>
          <w:szCs w:val="32"/>
        </w:rPr>
        <w:t>4904.82</w:t>
      </w:r>
      <w:r w:rsidR="00DF5C1B">
        <w:rPr>
          <w:rFonts w:ascii="仿宋" w:eastAsia="仿宋" w:hAnsi="仿宋" w:cs="SSJ-PK74820000a3c-Identity-H" w:hint="eastAsia"/>
          <w:kern w:val="0"/>
          <w:sz w:val="32"/>
          <w:szCs w:val="32"/>
        </w:rPr>
        <w:t>元</w:t>
      </w:r>
      <w:r w:rsidR="003640B4">
        <w:rPr>
          <w:rFonts w:ascii="仿宋" w:eastAsia="仿宋" w:hAnsi="仿宋" w:cs="H-SS9-PK74820000a48-Identity-H" w:hint="eastAsia"/>
          <w:kern w:val="0"/>
          <w:sz w:val="32"/>
          <w:szCs w:val="32"/>
        </w:rPr>
        <w:t>。</w:t>
      </w:r>
      <w:r w:rsidR="00D465E8">
        <w:rPr>
          <w:rFonts w:ascii="仿宋" w:eastAsia="仿宋" w:hAnsi="仿宋" w:cs="H-SS9-PK74820000a48-Identity-H" w:hint="eastAsia"/>
          <w:kern w:val="0"/>
          <w:sz w:val="32"/>
          <w:szCs w:val="32"/>
        </w:rPr>
        <w:t>2016年8月</w:t>
      </w:r>
      <w:r w:rsidR="003640B4">
        <w:rPr>
          <w:rFonts w:ascii="仿宋" w:eastAsia="仿宋" w:hAnsi="仿宋" w:cs="H-SS9-PK74820000a48-Identity-H" w:hint="eastAsia"/>
          <w:kern w:val="0"/>
          <w:sz w:val="32"/>
          <w:szCs w:val="32"/>
        </w:rPr>
        <w:t>18</w:t>
      </w:r>
      <w:r w:rsidR="00D465E8">
        <w:rPr>
          <w:rFonts w:ascii="仿宋" w:eastAsia="仿宋" w:hAnsi="仿宋" w:cs="H-SS9-PK74820000a48-Identity-H" w:hint="eastAsia"/>
          <w:kern w:val="0"/>
          <w:sz w:val="32"/>
          <w:szCs w:val="32"/>
        </w:rPr>
        <w:t>日入住丰都县中医院住院治疗，2016年8月</w:t>
      </w:r>
      <w:r w:rsidR="003640B4">
        <w:rPr>
          <w:rFonts w:ascii="仿宋" w:eastAsia="仿宋" w:hAnsi="仿宋" w:cs="H-SS9-PK74820000a48-Identity-H" w:hint="eastAsia"/>
          <w:kern w:val="0"/>
          <w:sz w:val="32"/>
          <w:szCs w:val="32"/>
        </w:rPr>
        <w:t>26</w:t>
      </w:r>
      <w:r w:rsidR="00D465E8">
        <w:rPr>
          <w:rFonts w:ascii="仿宋" w:eastAsia="仿宋" w:hAnsi="仿宋" w:cs="H-SS9-PK74820000a48-Identity-H" w:hint="eastAsia"/>
          <w:kern w:val="0"/>
          <w:sz w:val="32"/>
          <w:szCs w:val="32"/>
        </w:rPr>
        <w:t>日出院</w:t>
      </w:r>
      <w:r w:rsidR="008E0FC1">
        <w:rPr>
          <w:rFonts w:ascii="仿宋" w:eastAsia="仿宋" w:hAnsi="仿宋" w:cs="H-SS9-PK74820000a48-Identity-H" w:hint="eastAsia"/>
          <w:kern w:val="0"/>
          <w:sz w:val="32"/>
          <w:szCs w:val="32"/>
        </w:rPr>
        <w:t>，诊断为右侧胫骨髁间棘骨折，双膝部及右腕部软组织损伤</w:t>
      </w:r>
      <w:r w:rsidR="00913F90">
        <w:rPr>
          <w:rFonts w:ascii="仿宋" w:eastAsia="仿宋" w:hAnsi="仿宋" w:cs="H-SS9-PK74820000a48-Identity-H" w:hint="eastAsia"/>
          <w:kern w:val="0"/>
          <w:sz w:val="32"/>
          <w:szCs w:val="32"/>
        </w:rPr>
        <w:t>，</w:t>
      </w:r>
      <w:r w:rsidR="00913F90" w:rsidRPr="00F07335">
        <w:rPr>
          <w:rFonts w:ascii="仿宋" w:eastAsia="仿宋" w:hAnsi="仿宋" w:cs="SSJ-PK74820000a3c-Identity-H" w:hint="eastAsia"/>
          <w:kern w:val="0"/>
          <w:sz w:val="32"/>
          <w:szCs w:val="32"/>
        </w:rPr>
        <w:t>代小碧</w:t>
      </w:r>
      <w:r w:rsidR="00913F90">
        <w:rPr>
          <w:rFonts w:ascii="仿宋" w:eastAsia="仿宋" w:hAnsi="仿宋" w:cs="SSJ-PK74820000a3c-Identity-H" w:hint="eastAsia"/>
          <w:kern w:val="0"/>
          <w:sz w:val="32"/>
          <w:szCs w:val="32"/>
        </w:rPr>
        <w:t>支付医疗费</w:t>
      </w:r>
      <w:r w:rsidR="003640B4">
        <w:rPr>
          <w:rFonts w:ascii="仿宋" w:eastAsia="仿宋" w:hAnsi="仿宋" w:cs="SSJ-PK74820000a3c-Identity-H" w:hint="eastAsia"/>
          <w:kern w:val="0"/>
          <w:sz w:val="32"/>
          <w:szCs w:val="32"/>
        </w:rPr>
        <w:t>3328.15元，门诊复查费650元</w:t>
      </w:r>
      <w:r w:rsidR="00D465E8">
        <w:rPr>
          <w:rFonts w:ascii="仿宋" w:eastAsia="仿宋" w:hAnsi="仿宋" w:cs="H-SS9-PK74820000a48-Identity-H" w:hint="eastAsia"/>
          <w:kern w:val="0"/>
          <w:sz w:val="32"/>
          <w:szCs w:val="32"/>
        </w:rPr>
        <w:t>。</w:t>
      </w:r>
      <w:r w:rsidR="009E073A">
        <w:rPr>
          <w:rFonts w:ascii="仿宋" w:eastAsia="仿宋" w:hAnsi="仿宋" w:cs="H-SS9-PK74820000a48-Identity-H" w:hint="eastAsia"/>
          <w:kern w:val="0"/>
          <w:sz w:val="32"/>
          <w:szCs w:val="32"/>
        </w:rPr>
        <w:t>2016年11月29日在丰都县人民医院门诊检查</w:t>
      </w:r>
      <w:r w:rsidR="00E47AF7">
        <w:rPr>
          <w:rFonts w:ascii="仿宋" w:eastAsia="仿宋" w:hAnsi="仿宋" w:cs="H-SS9-PK74820000a48-Identity-H" w:hint="eastAsia"/>
          <w:kern w:val="0"/>
          <w:sz w:val="32"/>
          <w:szCs w:val="32"/>
        </w:rPr>
        <w:t>治疗</w:t>
      </w:r>
      <w:r w:rsidR="00913F90">
        <w:rPr>
          <w:rFonts w:ascii="仿宋" w:eastAsia="仿宋" w:hAnsi="仿宋" w:cs="H-SS9-PK74820000a48-Identity-H" w:hint="eastAsia"/>
          <w:kern w:val="0"/>
          <w:sz w:val="32"/>
          <w:szCs w:val="32"/>
        </w:rPr>
        <w:t>，</w:t>
      </w:r>
      <w:r w:rsidR="00913F90" w:rsidRPr="00F07335">
        <w:rPr>
          <w:rFonts w:ascii="仿宋" w:eastAsia="仿宋" w:hAnsi="仿宋" w:cs="SSJ-PK74820000a3c-Identity-H" w:hint="eastAsia"/>
          <w:kern w:val="0"/>
          <w:sz w:val="32"/>
          <w:szCs w:val="32"/>
        </w:rPr>
        <w:t>代小碧</w:t>
      </w:r>
      <w:r w:rsidR="00913F90">
        <w:rPr>
          <w:rFonts w:ascii="仿宋" w:eastAsia="仿宋" w:hAnsi="仿宋" w:cs="SSJ-PK74820000a3c-Identity-H" w:hint="eastAsia"/>
          <w:kern w:val="0"/>
          <w:sz w:val="32"/>
          <w:szCs w:val="32"/>
        </w:rPr>
        <w:t>支付医疗费</w:t>
      </w:r>
      <w:r w:rsidR="00E47AF7">
        <w:rPr>
          <w:rFonts w:ascii="仿宋" w:eastAsia="仿宋" w:hAnsi="仿宋" w:cs="SSJ-PK74820000a3c-Identity-H" w:hint="eastAsia"/>
          <w:kern w:val="0"/>
          <w:sz w:val="32"/>
          <w:szCs w:val="32"/>
        </w:rPr>
        <w:t>1785.74</w:t>
      </w:r>
      <w:r w:rsidR="00913F90">
        <w:rPr>
          <w:rFonts w:ascii="仿宋" w:eastAsia="仿宋" w:hAnsi="仿宋" w:cs="SSJ-PK74820000a3c-Identity-H" w:hint="eastAsia"/>
          <w:kern w:val="0"/>
          <w:sz w:val="32"/>
          <w:szCs w:val="32"/>
        </w:rPr>
        <w:t>元</w:t>
      </w:r>
      <w:r w:rsidR="009E073A">
        <w:rPr>
          <w:rFonts w:ascii="仿宋" w:eastAsia="仿宋" w:hAnsi="仿宋" w:cs="H-SS9-PK74820000a48-Identity-H" w:hint="eastAsia"/>
          <w:kern w:val="0"/>
          <w:sz w:val="32"/>
          <w:szCs w:val="32"/>
        </w:rPr>
        <w:t>。</w:t>
      </w:r>
      <w:r w:rsidR="006A7AE2">
        <w:rPr>
          <w:rFonts w:ascii="仿宋" w:eastAsia="仿宋" w:hAnsi="仿宋" w:cs="H-SS9-PK74820000a48-Identity-H" w:hint="eastAsia"/>
          <w:kern w:val="0"/>
          <w:sz w:val="32"/>
          <w:szCs w:val="32"/>
        </w:rPr>
        <w:t>2017年</w:t>
      </w:r>
      <w:r w:rsidR="006A7AE2">
        <w:rPr>
          <w:rFonts w:ascii="仿宋" w:eastAsia="仿宋" w:hAnsi="仿宋" w:cs="H-SS9-PK74820000a48-Identity-H" w:hint="eastAsia"/>
          <w:kern w:val="0"/>
          <w:sz w:val="32"/>
          <w:szCs w:val="32"/>
        </w:rPr>
        <w:lastRenderedPageBreak/>
        <w:t>2月22日在武警重庆总队医院住院治疗，同月28日出院，诊断为，</w:t>
      </w:r>
      <w:r w:rsidR="009E073A">
        <w:rPr>
          <w:rFonts w:ascii="仿宋" w:eastAsia="仿宋" w:hAnsi="仿宋" w:cs="H-SS9-PK74820000a48-Identity-H" w:hint="eastAsia"/>
          <w:kern w:val="0"/>
          <w:sz w:val="32"/>
          <w:szCs w:val="32"/>
        </w:rPr>
        <w:t>右胫骨平台陈旧性骨折，右膝创伤性关节炎</w:t>
      </w:r>
      <w:r w:rsidR="00E47AF7">
        <w:rPr>
          <w:rFonts w:ascii="仿宋" w:eastAsia="仿宋" w:hAnsi="仿宋" w:cs="H-SS9-PK74820000a48-Identity-H" w:hint="eastAsia"/>
          <w:kern w:val="0"/>
          <w:sz w:val="32"/>
          <w:szCs w:val="32"/>
        </w:rPr>
        <w:t>，</w:t>
      </w:r>
      <w:r w:rsidR="00E47AF7" w:rsidRPr="00F07335">
        <w:rPr>
          <w:rFonts w:ascii="仿宋" w:eastAsia="仿宋" w:hAnsi="仿宋" w:cs="SSJ-PK74820000a3c-Identity-H" w:hint="eastAsia"/>
          <w:kern w:val="0"/>
          <w:sz w:val="32"/>
          <w:szCs w:val="32"/>
        </w:rPr>
        <w:t>代小碧</w:t>
      </w:r>
      <w:r w:rsidR="00E47AF7">
        <w:rPr>
          <w:rFonts w:ascii="仿宋" w:eastAsia="仿宋" w:hAnsi="仿宋" w:cs="SSJ-PK74820000a3c-Identity-H" w:hint="eastAsia"/>
          <w:kern w:val="0"/>
          <w:sz w:val="32"/>
          <w:szCs w:val="32"/>
        </w:rPr>
        <w:t>支付医疗费4785.15元</w:t>
      </w:r>
      <w:r w:rsidR="009E073A">
        <w:rPr>
          <w:rFonts w:ascii="仿宋" w:eastAsia="仿宋" w:hAnsi="仿宋" w:cs="H-SS9-PK74820000a48-Identity-H" w:hint="eastAsia"/>
          <w:kern w:val="0"/>
          <w:sz w:val="32"/>
          <w:szCs w:val="32"/>
        </w:rPr>
        <w:t>。</w:t>
      </w:r>
      <w:r w:rsidR="00440DED">
        <w:rPr>
          <w:rFonts w:ascii="仿宋" w:eastAsia="仿宋" w:hAnsi="仿宋" w:cs="H-SS9-PK74820000a48-Identity-H" w:hint="eastAsia"/>
          <w:kern w:val="0"/>
          <w:sz w:val="32"/>
          <w:szCs w:val="32"/>
        </w:rPr>
        <w:t>20</w:t>
      </w:r>
      <w:r w:rsidR="00D112D8">
        <w:rPr>
          <w:rFonts w:ascii="仿宋" w:eastAsia="仿宋" w:hAnsi="仿宋" w:cs="H-SS9-PK74820000a48-Identity-H" w:hint="eastAsia"/>
          <w:kern w:val="0"/>
          <w:sz w:val="32"/>
          <w:szCs w:val="32"/>
        </w:rPr>
        <w:t>17年6月13日入住重庆市医科大学附属第一医院检查治疗，入院诊断为右膝半月板损伤，右胫骨陈旧性骨折，</w:t>
      </w:r>
      <w:r w:rsidR="006A7AE2">
        <w:rPr>
          <w:rFonts w:ascii="仿宋" w:eastAsia="仿宋" w:hAnsi="仿宋" w:cs="H-SS9-PK74820000a48-Identity-H" w:hint="eastAsia"/>
          <w:kern w:val="0"/>
          <w:sz w:val="32"/>
          <w:szCs w:val="32"/>
        </w:rPr>
        <w:t>2017</w:t>
      </w:r>
      <w:r w:rsidR="00D112D8">
        <w:rPr>
          <w:rFonts w:ascii="仿宋" w:eastAsia="仿宋" w:hAnsi="仿宋" w:cs="H-SS9-PK74820000a48-Identity-H" w:hint="eastAsia"/>
          <w:kern w:val="0"/>
          <w:sz w:val="32"/>
          <w:szCs w:val="32"/>
        </w:rPr>
        <w:t>年6月18日出院</w:t>
      </w:r>
      <w:r w:rsidR="006A7AE2">
        <w:rPr>
          <w:rFonts w:ascii="仿宋" w:eastAsia="仿宋" w:hAnsi="仿宋" w:cs="H-SS9-PK74820000a48-Identity-H" w:hint="eastAsia"/>
          <w:kern w:val="0"/>
          <w:sz w:val="32"/>
          <w:szCs w:val="32"/>
        </w:rPr>
        <w:t>，</w:t>
      </w:r>
      <w:r w:rsidR="00D112D8">
        <w:rPr>
          <w:rFonts w:ascii="仿宋" w:eastAsia="仿宋" w:hAnsi="仿宋" w:cs="H-SS9-PK74820000a48-Identity-H" w:hint="eastAsia"/>
          <w:kern w:val="0"/>
          <w:sz w:val="32"/>
          <w:szCs w:val="32"/>
        </w:rPr>
        <w:t>出院诊断为，右膝半月板撕裂，右膝骨性关节炎，右胫骨平台陈旧性骨折等</w:t>
      </w:r>
      <w:r w:rsidR="00E47AF7">
        <w:rPr>
          <w:rFonts w:ascii="仿宋" w:eastAsia="仿宋" w:hAnsi="仿宋" w:cs="H-SS9-PK74820000a48-Identity-H" w:hint="eastAsia"/>
          <w:kern w:val="0"/>
          <w:sz w:val="32"/>
          <w:szCs w:val="32"/>
        </w:rPr>
        <w:t>，</w:t>
      </w:r>
      <w:r w:rsidR="00E47AF7" w:rsidRPr="00F07335">
        <w:rPr>
          <w:rFonts w:ascii="仿宋" w:eastAsia="仿宋" w:hAnsi="仿宋" w:cs="SSJ-PK74820000a3c-Identity-H" w:hint="eastAsia"/>
          <w:kern w:val="0"/>
          <w:sz w:val="32"/>
          <w:szCs w:val="32"/>
        </w:rPr>
        <w:t>代小碧</w:t>
      </w:r>
      <w:r w:rsidR="00E47AF7">
        <w:rPr>
          <w:rFonts w:ascii="仿宋" w:eastAsia="仿宋" w:hAnsi="仿宋" w:cs="SSJ-PK74820000a3c-Identity-H" w:hint="eastAsia"/>
          <w:kern w:val="0"/>
          <w:sz w:val="32"/>
          <w:szCs w:val="32"/>
        </w:rPr>
        <w:t>支付医疗费10912.93元</w:t>
      </w:r>
      <w:r w:rsidR="00D112D8">
        <w:rPr>
          <w:rFonts w:ascii="仿宋" w:eastAsia="仿宋" w:hAnsi="仿宋" w:cs="H-SS9-PK74820000a48-Identity-H" w:hint="eastAsia"/>
          <w:kern w:val="0"/>
          <w:sz w:val="32"/>
          <w:szCs w:val="32"/>
        </w:rPr>
        <w:t>。</w:t>
      </w:r>
      <w:r w:rsidR="00B60F12">
        <w:rPr>
          <w:rFonts w:ascii="仿宋" w:eastAsia="仿宋" w:hAnsi="仿宋" w:cs="H-SS9-PK74820000a48-Identity-H" w:hint="eastAsia"/>
          <w:kern w:val="0"/>
          <w:sz w:val="32"/>
          <w:szCs w:val="32"/>
        </w:rPr>
        <w:t>2017年3月2日，</w:t>
      </w:r>
      <w:r w:rsidR="00B60F12" w:rsidRPr="00F07335">
        <w:rPr>
          <w:rFonts w:ascii="仿宋" w:eastAsia="仿宋" w:hAnsi="仿宋" w:cs="SSJ-PK74820000a3c-Identity-H" w:hint="eastAsia"/>
          <w:kern w:val="0"/>
          <w:sz w:val="32"/>
          <w:szCs w:val="32"/>
        </w:rPr>
        <w:t>代小碧</w:t>
      </w:r>
      <w:r w:rsidR="00B60F12">
        <w:rPr>
          <w:rFonts w:ascii="仿宋" w:eastAsia="仿宋" w:hAnsi="仿宋" w:cs="SSJ-PK74820000a3c-Identity-H" w:hint="eastAsia"/>
          <w:kern w:val="0"/>
          <w:sz w:val="32"/>
          <w:szCs w:val="32"/>
        </w:rPr>
        <w:t>单方委托重庆市渝东司法鉴定中心鉴定，鉴定意见为，1.</w:t>
      </w:r>
      <w:r w:rsidR="00B60F12" w:rsidRPr="00F07335">
        <w:rPr>
          <w:rFonts w:ascii="仿宋" w:eastAsia="仿宋" w:hAnsi="仿宋" w:cs="SSJ-PK74820000a3c-Identity-H" w:hint="eastAsia"/>
          <w:kern w:val="0"/>
          <w:sz w:val="32"/>
          <w:szCs w:val="32"/>
        </w:rPr>
        <w:t>代小碧</w:t>
      </w:r>
      <w:r w:rsidR="00B60F12">
        <w:rPr>
          <w:rFonts w:ascii="仿宋" w:eastAsia="仿宋" w:hAnsi="仿宋" w:cs="SSJ-PK74820000a3c-Identity-H" w:hint="eastAsia"/>
          <w:kern w:val="0"/>
          <w:sz w:val="32"/>
          <w:szCs w:val="32"/>
        </w:rPr>
        <w:t>右下肢伤残程度为10级伤残；2.康复费需3000元；3.误工期限为150日；4.护理期限90日。2018年</w:t>
      </w:r>
      <w:r w:rsidR="00DD758F">
        <w:rPr>
          <w:rFonts w:ascii="仿宋" w:eastAsia="仿宋" w:hAnsi="仿宋" w:cs="SSJ-PK74820000a3c-Identity-H" w:hint="eastAsia"/>
          <w:kern w:val="0"/>
          <w:sz w:val="32"/>
          <w:szCs w:val="32"/>
        </w:rPr>
        <w:t>4</w:t>
      </w:r>
      <w:r w:rsidR="00B60F12">
        <w:rPr>
          <w:rFonts w:ascii="仿宋" w:eastAsia="仿宋" w:hAnsi="仿宋" w:cs="SSJ-PK74820000a3c-Identity-H" w:hint="eastAsia"/>
          <w:kern w:val="0"/>
          <w:sz w:val="32"/>
          <w:szCs w:val="32"/>
        </w:rPr>
        <w:t>月</w:t>
      </w:r>
      <w:r w:rsidR="00DD758F">
        <w:rPr>
          <w:rFonts w:ascii="仿宋" w:eastAsia="仿宋" w:hAnsi="仿宋" w:cs="SSJ-PK74820000a3c-Identity-H" w:hint="eastAsia"/>
          <w:kern w:val="0"/>
          <w:sz w:val="32"/>
          <w:szCs w:val="32"/>
        </w:rPr>
        <w:t>25日</w:t>
      </w:r>
      <w:r w:rsidR="00B60F12">
        <w:rPr>
          <w:rFonts w:ascii="仿宋" w:eastAsia="仿宋" w:hAnsi="仿宋" w:cs="SSJ-PK74820000a3c-Identity-H" w:hint="eastAsia"/>
          <w:kern w:val="0"/>
          <w:sz w:val="32"/>
          <w:szCs w:val="32"/>
        </w:rPr>
        <w:t>，</w:t>
      </w:r>
      <w:r w:rsidR="00B60F12" w:rsidRPr="00F07335">
        <w:rPr>
          <w:rFonts w:ascii="仿宋" w:eastAsia="仿宋" w:hAnsi="仿宋" w:cs="SSJ-PK74820000a3c-Identity-H" w:hint="eastAsia"/>
          <w:kern w:val="0"/>
          <w:sz w:val="32"/>
          <w:szCs w:val="32"/>
        </w:rPr>
        <w:t>代小碧</w:t>
      </w:r>
      <w:r w:rsidR="00B60F12">
        <w:rPr>
          <w:rFonts w:ascii="仿宋" w:eastAsia="仿宋" w:hAnsi="仿宋" w:cs="SSJ-PK74820000a3c-Identity-H" w:hint="eastAsia"/>
          <w:kern w:val="0"/>
          <w:sz w:val="32"/>
          <w:szCs w:val="32"/>
        </w:rPr>
        <w:t>向本院起诉，</w:t>
      </w:r>
      <w:r w:rsidR="00B60F12" w:rsidRPr="00F07335">
        <w:rPr>
          <w:rFonts w:ascii="仿宋" w:eastAsia="仿宋" w:hAnsi="仿宋" w:cs="E-BZ9-PK74888-Identity-H" w:hint="eastAsia"/>
          <w:kern w:val="0"/>
          <w:sz w:val="32"/>
          <w:szCs w:val="32"/>
        </w:rPr>
        <w:t>联合</w:t>
      </w:r>
      <w:r w:rsidR="00B60F12">
        <w:rPr>
          <w:rFonts w:ascii="仿宋" w:eastAsia="仿宋" w:hAnsi="仿宋" w:cs="E-BZ9-PK74888-Identity-H" w:hint="eastAsia"/>
          <w:kern w:val="0"/>
          <w:sz w:val="32"/>
          <w:szCs w:val="32"/>
        </w:rPr>
        <w:t>公司对伤残等级提出异议并申请重新</w:t>
      </w:r>
      <w:r w:rsidR="008766EA">
        <w:rPr>
          <w:rFonts w:ascii="仿宋" w:eastAsia="仿宋" w:hAnsi="仿宋" w:cs="E-BZ9-PK74888-Identity-H" w:hint="eastAsia"/>
          <w:kern w:val="0"/>
          <w:sz w:val="32"/>
          <w:szCs w:val="32"/>
        </w:rPr>
        <w:t>对伤残等级</w:t>
      </w:r>
      <w:r w:rsidR="00B60F12">
        <w:rPr>
          <w:rFonts w:ascii="仿宋" w:eastAsia="仿宋" w:hAnsi="仿宋" w:cs="E-BZ9-PK74888-Identity-H" w:hint="eastAsia"/>
          <w:kern w:val="0"/>
          <w:sz w:val="32"/>
          <w:szCs w:val="32"/>
        </w:rPr>
        <w:t>鉴定，</w:t>
      </w:r>
      <w:r w:rsidR="008766EA">
        <w:rPr>
          <w:rFonts w:ascii="仿宋" w:eastAsia="仿宋" w:hAnsi="仿宋" w:cs="E-BZ9-PK74888-Identity-H" w:hint="eastAsia"/>
          <w:kern w:val="0"/>
          <w:sz w:val="32"/>
          <w:szCs w:val="32"/>
        </w:rPr>
        <w:t>其余事项未申请重新鉴定，</w:t>
      </w:r>
      <w:r w:rsidR="00B60F12">
        <w:rPr>
          <w:rFonts w:ascii="仿宋" w:eastAsia="仿宋" w:hAnsi="仿宋" w:cs="E-BZ9-PK74888-Identity-H" w:hint="eastAsia"/>
          <w:kern w:val="0"/>
          <w:sz w:val="32"/>
          <w:szCs w:val="32"/>
        </w:rPr>
        <w:t>本院委托重庆市法庭科学司法鉴定所</w:t>
      </w:r>
      <w:r w:rsidR="008766EA">
        <w:rPr>
          <w:rFonts w:ascii="仿宋" w:eastAsia="仿宋" w:hAnsi="仿宋" w:cs="E-BZ9-PK74888-Identity-H" w:hint="eastAsia"/>
          <w:kern w:val="0"/>
          <w:sz w:val="32"/>
          <w:szCs w:val="32"/>
        </w:rPr>
        <w:t>对伤残等级</w:t>
      </w:r>
      <w:r w:rsidR="00B60F12">
        <w:rPr>
          <w:rFonts w:ascii="仿宋" w:eastAsia="仿宋" w:hAnsi="仿宋" w:cs="E-BZ9-PK74888-Identity-H" w:hint="eastAsia"/>
          <w:kern w:val="0"/>
          <w:sz w:val="32"/>
          <w:szCs w:val="32"/>
        </w:rPr>
        <w:t>重新进行司法鉴定，结论为</w:t>
      </w:r>
      <w:r w:rsidR="005021EA" w:rsidRPr="00F07335">
        <w:rPr>
          <w:rFonts w:ascii="仿宋" w:eastAsia="仿宋" w:hAnsi="仿宋" w:cs="SSJ-PK74820000a3c-Identity-H" w:hint="eastAsia"/>
          <w:kern w:val="0"/>
          <w:sz w:val="32"/>
          <w:szCs w:val="32"/>
        </w:rPr>
        <w:t>代小碧</w:t>
      </w:r>
      <w:r w:rsidR="005021EA">
        <w:rPr>
          <w:rFonts w:ascii="仿宋" w:eastAsia="仿宋" w:hAnsi="仿宋" w:cs="SSJ-PK74820000a3c-Identity-H" w:hint="eastAsia"/>
          <w:kern w:val="0"/>
          <w:sz w:val="32"/>
          <w:szCs w:val="32"/>
        </w:rPr>
        <w:t>的右膝关节活动障碍未达伤残等级，后</w:t>
      </w:r>
      <w:r w:rsidR="005021EA" w:rsidRPr="00F07335">
        <w:rPr>
          <w:rFonts w:ascii="仿宋" w:eastAsia="仿宋" w:hAnsi="仿宋" w:cs="SSJ-PK74820000a3c-Identity-H" w:hint="eastAsia"/>
          <w:kern w:val="0"/>
          <w:sz w:val="32"/>
          <w:szCs w:val="32"/>
        </w:rPr>
        <w:t>代小碧</w:t>
      </w:r>
      <w:r w:rsidR="005021EA">
        <w:rPr>
          <w:rFonts w:ascii="仿宋" w:eastAsia="仿宋" w:hAnsi="仿宋" w:cs="SSJ-PK74820000a3c-Identity-H" w:hint="eastAsia"/>
          <w:kern w:val="0"/>
          <w:sz w:val="32"/>
          <w:szCs w:val="32"/>
        </w:rPr>
        <w:t>申请撤诉，</w:t>
      </w:r>
      <w:r w:rsidR="00DD758F">
        <w:rPr>
          <w:rFonts w:ascii="仿宋" w:eastAsia="仿宋" w:hAnsi="仿宋" w:cs="SSJ-PK74820000a3c-Identity-H" w:hint="eastAsia"/>
          <w:kern w:val="0"/>
          <w:sz w:val="32"/>
          <w:szCs w:val="32"/>
        </w:rPr>
        <w:t>2018年6月14日</w:t>
      </w:r>
      <w:r w:rsidR="000C2755">
        <w:rPr>
          <w:rFonts w:ascii="仿宋" w:eastAsia="仿宋" w:hAnsi="仿宋" w:cs="SSJ-PK74820000a3c-Identity-H" w:hint="eastAsia"/>
          <w:kern w:val="0"/>
          <w:sz w:val="32"/>
          <w:szCs w:val="32"/>
        </w:rPr>
        <w:t>本院裁定准予撤诉。</w:t>
      </w:r>
      <w:r w:rsidR="005021EA" w:rsidRPr="009A7E1E">
        <w:rPr>
          <w:rFonts w:ascii="仿宋" w:eastAsia="仿宋" w:hAnsi="仿宋" w:cs="E-BZ9-PK74888-Identity-H" w:hint="eastAsia"/>
          <w:kern w:val="0"/>
          <w:sz w:val="32"/>
          <w:szCs w:val="32"/>
        </w:rPr>
        <w:t>2018年8月23日</w:t>
      </w:r>
      <w:r w:rsidR="005021EA">
        <w:rPr>
          <w:rFonts w:ascii="仿宋" w:eastAsia="仿宋" w:hAnsi="仿宋" w:cs="E-BZ9-PK74888-Identity-H" w:hint="eastAsia"/>
          <w:kern w:val="0"/>
          <w:sz w:val="32"/>
          <w:szCs w:val="32"/>
        </w:rPr>
        <w:t>再次向本院起诉。渝G6R886小型货车在</w:t>
      </w:r>
      <w:r w:rsidR="005021EA" w:rsidRPr="00F07335">
        <w:rPr>
          <w:rFonts w:ascii="仿宋" w:eastAsia="仿宋" w:hAnsi="仿宋" w:cs="E-BZ9-PK74888-Identity-H" w:hint="eastAsia"/>
          <w:kern w:val="0"/>
          <w:sz w:val="32"/>
          <w:szCs w:val="32"/>
        </w:rPr>
        <w:t>联合</w:t>
      </w:r>
      <w:r w:rsidR="005021EA">
        <w:rPr>
          <w:rFonts w:ascii="仿宋" w:eastAsia="仿宋" w:hAnsi="仿宋" w:cs="E-BZ9-PK74888-Identity-H" w:hint="eastAsia"/>
          <w:kern w:val="0"/>
          <w:sz w:val="32"/>
          <w:szCs w:val="32"/>
        </w:rPr>
        <w:t>公司投保了交强险及商业第三者责任险，</w:t>
      </w:r>
      <w:r w:rsidR="00B96DD4">
        <w:rPr>
          <w:rFonts w:ascii="仿宋" w:eastAsia="仿宋" w:hAnsi="仿宋" w:cs="E-BZ9-PK74888-Identity-H" w:hint="eastAsia"/>
          <w:kern w:val="0"/>
          <w:sz w:val="32"/>
          <w:szCs w:val="32"/>
        </w:rPr>
        <w:t>商业第三者责任保险</w:t>
      </w:r>
      <w:r w:rsidR="005021EA">
        <w:rPr>
          <w:rFonts w:ascii="仿宋" w:eastAsia="仿宋" w:hAnsi="仿宋" w:cs="E-BZ9-PK74888-Identity-H" w:hint="eastAsia"/>
          <w:kern w:val="0"/>
          <w:sz w:val="32"/>
          <w:szCs w:val="32"/>
        </w:rPr>
        <w:t>限额50万元，事故发生在保险期限内。</w:t>
      </w:r>
    </w:p>
    <w:p w:rsidR="005021EA" w:rsidRPr="005021EA" w:rsidRDefault="005021EA" w:rsidP="0034169E">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E-BZ9-PK74888-Identity-H" w:hint="eastAsia"/>
          <w:kern w:val="0"/>
          <w:sz w:val="32"/>
          <w:szCs w:val="32"/>
        </w:rPr>
        <w:t>上述事实有原被告的陈述、丰都县公安局交通巡逻警察大队道路交通事故责任认定书、丰都县中医院病历记录、</w:t>
      </w:r>
      <w:r w:rsidR="00495BF3">
        <w:rPr>
          <w:rFonts w:ascii="仿宋" w:eastAsia="仿宋" w:hAnsi="仿宋" w:cs="H-SS9-PK74820000a48-Identity-H" w:hint="eastAsia"/>
          <w:kern w:val="0"/>
          <w:sz w:val="32"/>
          <w:szCs w:val="32"/>
        </w:rPr>
        <w:t>丰都县中山医院病历记录、</w:t>
      </w:r>
      <w:r>
        <w:rPr>
          <w:rFonts w:ascii="仿宋" w:eastAsia="仿宋" w:hAnsi="仿宋" w:cs="H-SS9-PK74820000a48-Identity-H" w:hint="eastAsia"/>
          <w:kern w:val="0"/>
          <w:sz w:val="32"/>
          <w:szCs w:val="32"/>
        </w:rPr>
        <w:t>武警重庆总队医院</w:t>
      </w:r>
      <w:r w:rsidR="00495BF3">
        <w:rPr>
          <w:rFonts w:ascii="仿宋" w:eastAsia="仿宋" w:hAnsi="仿宋" w:cs="H-SS9-PK74820000a48-Identity-H" w:hint="eastAsia"/>
          <w:kern w:val="0"/>
          <w:sz w:val="32"/>
          <w:szCs w:val="32"/>
        </w:rPr>
        <w:t>病历记录、重庆医科大学附属</w:t>
      </w:r>
      <w:r w:rsidR="00495BF3">
        <w:rPr>
          <w:rFonts w:ascii="仿宋" w:eastAsia="仿宋" w:hAnsi="仿宋" w:cs="H-SS9-PK74820000a48-Identity-H" w:hint="eastAsia"/>
          <w:kern w:val="0"/>
          <w:sz w:val="32"/>
          <w:szCs w:val="32"/>
        </w:rPr>
        <w:lastRenderedPageBreak/>
        <w:t>第一医院病历记录、医疗费发票、</w:t>
      </w:r>
      <w:r w:rsidR="00495BF3">
        <w:rPr>
          <w:rFonts w:ascii="仿宋" w:eastAsia="仿宋" w:hAnsi="仿宋" w:cs="SSJ-PK74820000a3c-Identity-H" w:hint="eastAsia"/>
          <w:kern w:val="0"/>
          <w:sz w:val="32"/>
          <w:szCs w:val="32"/>
        </w:rPr>
        <w:t>重庆市渝东司法鉴定中心司法鉴定意见书、</w:t>
      </w:r>
      <w:r w:rsidR="00495BF3">
        <w:rPr>
          <w:rFonts w:ascii="仿宋" w:eastAsia="仿宋" w:hAnsi="仿宋" w:cs="E-BZ9-PK74888-Identity-H" w:hint="eastAsia"/>
          <w:kern w:val="0"/>
          <w:sz w:val="32"/>
          <w:szCs w:val="32"/>
        </w:rPr>
        <w:t>重庆市法庭科学司法鉴定意见书等证据，并经庭审举证、质证、认证予以确认。</w:t>
      </w:r>
    </w:p>
    <w:p w:rsidR="0034169E" w:rsidRDefault="0034169E" w:rsidP="0034169E">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本院认为</w:t>
      </w:r>
      <w:r w:rsidRPr="00C945D5">
        <w:rPr>
          <w:rFonts w:ascii="仿宋" w:eastAsia="仿宋" w:hAnsi="仿宋" w:cs="H-SS9-PK74820000a48-Identity-H" w:hint="eastAsia"/>
          <w:kern w:val="0"/>
          <w:sz w:val="32"/>
          <w:szCs w:val="32"/>
        </w:rPr>
        <w:t>，</w:t>
      </w:r>
      <w:r w:rsidR="00DD758F">
        <w:rPr>
          <w:rFonts w:ascii="仿宋" w:eastAsia="仿宋" w:hAnsi="仿宋" w:cs="SSJ-PK74820000a3c-Identity-H" w:hint="eastAsia"/>
          <w:kern w:val="0"/>
          <w:sz w:val="32"/>
          <w:szCs w:val="32"/>
        </w:rPr>
        <w:t>本案争议的焦点是</w:t>
      </w:r>
      <w:r w:rsidR="004501AD">
        <w:rPr>
          <w:rFonts w:ascii="仿宋" w:eastAsia="仿宋" w:hAnsi="仿宋" w:cs="SSJ-PK74820000a3c-Identity-H" w:hint="eastAsia"/>
          <w:kern w:val="0"/>
          <w:sz w:val="32"/>
          <w:szCs w:val="32"/>
        </w:rPr>
        <w:t>，一、责任比例</w:t>
      </w:r>
      <w:r w:rsidR="00B45F9B">
        <w:rPr>
          <w:rFonts w:ascii="仿宋" w:eastAsia="仿宋" w:hAnsi="仿宋" w:cs="SSJ-PK74820000a3c-Identity-H" w:hint="eastAsia"/>
          <w:kern w:val="0"/>
          <w:sz w:val="32"/>
          <w:szCs w:val="32"/>
        </w:rPr>
        <w:t>及责任承担</w:t>
      </w:r>
      <w:r w:rsidR="004501AD">
        <w:rPr>
          <w:rFonts w:ascii="仿宋" w:eastAsia="仿宋" w:hAnsi="仿宋" w:cs="SSJ-PK74820000a3c-Identity-H" w:hint="eastAsia"/>
          <w:kern w:val="0"/>
          <w:sz w:val="32"/>
          <w:szCs w:val="32"/>
        </w:rPr>
        <w:t>问题；二、损失金额的确定等问题。</w:t>
      </w:r>
      <w:r w:rsidR="00DD758F" w:rsidRPr="00C945D5">
        <w:rPr>
          <w:rFonts w:ascii="仿宋" w:eastAsia="仿宋" w:hAnsi="仿宋" w:cs="SSJ-PK74820000a3c-Identity-H"/>
          <w:kern w:val="0"/>
          <w:sz w:val="32"/>
          <w:szCs w:val="32"/>
        </w:rPr>
        <w:t xml:space="preserve"> </w:t>
      </w:r>
    </w:p>
    <w:p w:rsidR="004501AD" w:rsidRPr="0013096D" w:rsidRDefault="0013096D" w:rsidP="0013096D">
      <w:pPr>
        <w:autoSpaceDE w:val="0"/>
        <w:autoSpaceDN w:val="0"/>
        <w:adjustRightInd w:val="0"/>
        <w:ind w:firstLine="640"/>
        <w:rPr>
          <w:rFonts w:ascii="仿宋" w:eastAsia="仿宋" w:hAnsi="仿宋" w:cs="H-SS9-PK74820000a48-Identity-H"/>
          <w:kern w:val="0"/>
          <w:sz w:val="32"/>
          <w:szCs w:val="32"/>
        </w:rPr>
      </w:pPr>
      <w:r w:rsidRPr="0013096D">
        <w:rPr>
          <w:rFonts w:ascii="仿宋" w:eastAsia="仿宋" w:hAnsi="仿宋" w:cs="SSJ-PK74820000a3c-Identity-H" w:hint="eastAsia"/>
          <w:kern w:val="0"/>
          <w:sz w:val="32"/>
          <w:szCs w:val="32"/>
        </w:rPr>
        <w:t>一、</w:t>
      </w:r>
      <w:r w:rsidR="004501AD" w:rsidRPr="0013096D">
        <w:rPr>
          <w:rFonts w:ascii="仿宋" w:eastAsia="仿宋" w:hAnsi="仿宋" w:cs="SSJ-PK74820000a3c-Identity-H" w:hint="eastAsia"/>
          <w:kern w:val="0"/>
          <w:sz w:val="32"/>
          <w:szCs w:val="32"/>
        </w:rPr>
        <w:t>责任比例</w:t>
      </w:r>
      <w:r w:rsidR="00B45F9B">
        <w:rPr>
          <w:rFonts w:ascii="仿宋" w:eastAsia="仿宋" w:hAnsi="仿宋" w:cs="SSJ-PK74820000a3c-Identity-H" w:hint="eastAsia"/>
          <w:kern w:val="0"/>
          <w:sz w:val="32"/>
          <w:szCs w:val="32"/>
        </w:rPr>
        <w:t>及责任承担</w:t>
      </w:r>
      <w:r w:rsidR="004501AD" w:rsidRPr="0013096D">
        <w:rPr>
          <w:rFonts w:ascii="仿宋" w:eastAsia="仿宋" w:hAnsi="仿宋" w:cs="SSJ-PK74820000a3c-Identity-H" w:hint="eastAsia"/>
          <w:kern w:val="0"/>
          <w:sz w:val="32"/>
          <w:szCs w:val="32"/>
        </w:rPr>
        <w:t>问题。</w:t>
      </w:r>
      <w:r w:rsidR="001861A1" w:rsidRPr="0013096D">
        <w:rPr>
          <w:rFonts w:ascii="仿宋" w:eastAsia="仿宋" w:hAnsi="仿宋" w:cs="E-BZ9-PK74888-Identity-H" w:hint="eastAsia"/>
          <w:kern w:val="0"/>
          <w:sz w:val="32"/>
          <w:szCs w:val="32"/>
        </w:rPr>
        <w:t>渝G6R886小车在联合公司投保了交强险和商业第三者责任险，商业第三者责任险限额50万元，该车发生交通事故，依法首先应当在交强险限额内赔偿，不足</w:t>
      </w:r>
      <w:r w:rsidRPr="0013096D">
        <w:rPr>
          <w:rFonts w:ascii="仿宋" w:eastAsia="仿宋" w:hAnsi="仿宋" w:cs="E-BZ9-PK74888-Identity-H" w:hint="eastAsia"/>
          <w:kern w:val="0"/>
          <w:sz w:val="32"/>
          <w:szCs w:val="32"/>
        </w:rPr>
        <w:t>部分在商业保险范围内按照约定赔偿，仍有不足按照过错责任进行赔偿。</w:t>
      </w:r>
      <w:r w:rsidR="001861A1" w:rsidRPr="0013096D">
        <w:rPr>
          <w:rFonts w:ascii="仿宋" w:eastAsia="仿宋" w:hAnsi="仿宋" w:cs="E-BZ9-PK74888-Identity-H" w:hint="eastAsia"/>
          <w:kern w:val="0"/>
          <w:sz w:val="32"/>
          <w:szCs w:val="32"/>
        </w:rPr>
        <w:t>从本案看原告</w:t>
      </w:r>
      <w:r w:rsidRPr="0013096D">
        <w:rPr>
          <w:rFonts w:ascii="仿宋" w:eastAsia="仿宋" w:hAnsi="仿宋" w:cs="E-BZ9-PK74888-Identity-H" w:hint="eastAsia"/>
          <w:kern w:val="0"/>
          <w:sz w:val="32"/>
          <w:szCs w:val="32"/>
        </w:rPr>
        <w:t>代小碧</w:t>
      </w:r>
      <w:r w:rsidR="001861A1" w:rsidRPr="0013096D">
        <w:rPr>
          <w:rFonts w:ascii="仿宋" w:eastAsia="仿宋" w:hAnsi="仿宋" w:cs="E-BZ9-PK74888-Identity-H" w:hint="eastAsia"/>
          <w:kern w:val="0"/>
          <w:sz w:val="32"/>
          <w:szCs w:val="32"/>
        </w:rPr>
        <w:t>系次要过错，发生事故为使用人及所有人曹俊江的主要过错，</w:t>
      </w:r>
      <w:r w:rsidRPr="0013096D">
        <w:rPr>
          <w:rFonts w:ascii="仿宋" w:eastAsia="仿宋" w:hAnsi="仿宋" w:cs="E-BZ9-PK74888-Identity-H" w:hint="eastAsia"/>
          <w:kern w:val="0"/>
          <w:sz w:val="32"/>
          <w:szCs w:val="32"/>
        </w:rPr>
        <w:t>为此责任比例以原告</w:t>
      </w:r>
      <w:r w:rsidR="0045610B" w:rsidRPr="0013096D">
        <w:rPr>
          <w:rFonts w:ascii="仿宋" w:eastAsia="仿宋" w:hAnsi="仿宋" w:cs="E-BZ9-PK74888-Identity-H" w:hint="eastAsia"/>
          <w:kern w:val="0"/>
          <w:sz w:val="32"/>
          <w:szCs w:val="32"/>
        </w:rPr>
        <w:t>代小碧</w:t>
      </w:r>
      <w:r w:rsidR="0045610B">
        <w:rPr>
          <w:rFonts w:ascii="仿宋" w:eastAsia="仿宋" w:hAnsi="仿宋" w:cs="E-BZ9-PK74888-Identity-H" w:hint="eastAsia"/>
          <w:kern w:val="0"/>
          <w:sz w:val="32"/>
          <w:szCs w:val="32"/>
        </w:rPr>
        <w:t>自己</w:t>
      </w:r>
      <w:r w:rsidRPr="0013096D">
        <w:rPr>
          <w:rFonts w:ascii="仿宋" w:eastAsia="仿宋" w:hAnsi="仿宋" w:cs="E-BZ9-PK74888-Identity-H" w:hint="eastAsia"/>
          <w:kern w:val="0"/>
          <w:sz w:val="32"/>
          <w:szCs w:val="32"/>
        </w:rPr>
        <w:t>负担15%,被告曹俊江负担85%为宜。曹俊江负担的赔偿部分</w:t>
      </w:r>
      <w:r w:rsidR="00B45F9B">
        <w:rPr>
          <w:rFonts w:ascii="仿宋" w:eastAsia="仿宋" w:hAnsi="仿宋" w:cs="E-BZ9-PK74888-Identity-H" w:hint="eastAsia"/>
          <w:kern w:val="0"/>
          <w:sz w:val="32"/>
          <w:szCs w:val="32"/>
        </w:rPr>
        <w:t>为</w:t>
      </w:r>
      <w:r w:rsidRPr="0013096D">
        <w:rPr>
          <w:rFonts w:ascii="仿宋" w:eastAsia="仿宋" w:hAnsi="仿宋" w:cs="E-BZ9-PK74888-Identity-H" w:hint="eastAsia"/>
          <w:kern w:val="0"/>
          <w:sz w:val="32"/>
          <w:szCs w:val="32"/>
        </w:rPr>
        <w:t>联合公司在交强险及商业第三者责任</w:t>
      </w:r>
      <w:r w:rsidR="001861A1" w:rsidRPr="0013096D">
        <w:rPr>
          <w:rFonts w:ascii="仿宋" w:eastAsia="仿宋" w:hAnsi="仿宋" w:cs="E-BZ9-PK74888-Identity-H" w:hint="eastAsia"/>
          <w:kern w:val="0"/>
          <w:sz w:val="32"/>
          <w:szCs w:val="32"/>
        </w:rPr>
        <w:t>保险限额</w:t>
      </w:r>
      <w:r w:rsidRPr="0013096D">
        <w:rPr>
          <w:rFonts w:ascii="仿宋" w:eastAsia="仿宋" w:hAnsi="仿宋" w:cs="E-BZ9-PK74888-Identity-H" w:hint="eastAsia"/>
          <w:kern w:val="0"/>
          <w:sz w:val="32"/>
          <w:szCs w:val="32"/>
        </w:rPr>
        <w:t>内赔偿</w:t>
      </w:r>
      <w:r w:rsidR="00B45F9B">
        <w:rPr>
          <w:rFonts w:ascii="仿宋" w:eastAsia="仿宋" w:hAnsi="仿宋" w:cs="E-BZ9-PK74888-Identity-H" w:hint="eastAsia"/>
          <w:kern w:val="0"/>
          <w:sz w:val="32"/>
          <w:szCs w:val="32"/>
        </w:rPr>
        <w:t>的</w:t>
      </w:r>
      <w:r w:rsidR="001861A1" w:rsidRPr="0013096D">
        <w:rPr>
          <w:rFonts w:ascii="仿宋" w:eastAsia="仿宋" w:hAnsi="仿宋" w:cs="E-BZ9-PK74888-Identity-H" w:hint="eastAsia"/>
          <w:kern w:val="0"/>
          <w:sz w:val="32"/>
          <w:szCs w:val="32"/>
        </w:rPr>
        <w:t>不足部分</w:t>
      </w:r>
      <w:r w:rsidR="001861A1" w:rsidRPr="0013096D">
        <w:rPr>
          <w:rFonts w:ascii="仿宋" w:eastAsia="仿宋" w:hAnsi="仿宋" w:cs="H-SS9-PK74820000a48-Identity-H" w:hint="eastAsia"/>
          <w:kern w:val="0"/>
          <w:sz w:val="32"/>
          <w:szCs w:val="32"/>
        </w:rPr>
        <w:t>。</w:t>
      </w:r>
    </w:p>
    <w:p w:rsidR="0013096D" w:rsidRPr="00A343F3" w:rsidRDefault="0013096D" w:rsidP="0013096D">
      <w:pPr>
        <w:ind w:firstLine="640"/>
        <w:rPr>
          <w:rFonts w:cs="SSJ-PK74820000a3c-Identity-H"/>
          <w:kern w:val="0"/>
        </w:rPr>
      </w:pPr>
      <w:r>
        <w:rPr>
          <w:rFonts w:ascii="仿宋" w:eastAsia="仿宋" w:hAnsi="仿宋" w:cs="SSJ-PK74820000a3c-Identity-H" w:hint="eastAsia"/>
          <w:kern w:val="0"/>
          <w:sz w:val="32"/>
          <w:szCs w:val="32"/>
        </w:rPr>
        <w:t>二、损失金额的确定等问题。</w:t>
      </w:r>
      <w:r w:rsidR="0045610B" w:rsidRPr="0013096D">
        <w:rPr>
          <w:rFonts w:ascii="仿宋" w:eastAsia="仿宋" w:hAnsi="仿宋" w:cs="E-BZ9-PK74888-Identity-H" w:hint="eastAsia"/>
          <w:kern w:val="0"/>
          <w:sz w:val="32"/>
          <w:szCs w:val="32"/>
        </w:rPr>
        <w:t>原告代小碧</w:t>
      </w:r>
      <w:r w:rsidR="00A9034D">
        <w:rPr>
          <w:rFonts w:ascii="仿宋" w:eastAsia="仿宋" w:hAnsi="仿宋" w:cs="E-BZ9-PK74888-Identity-H" w:hint="eastAsia"/>
          <w:kern w:val="0"/>
          <w:sz w:val="32"/>
          <w:szCs w:val="32"/>
        </w:rPr>
        <w:t>的损失范围依法包括，医疗费、误工费、交通费、住院伙食补助费等都属于赔偿</w:t>
      </w:r>
      <w:r w:rsidR="00B45F9B">
        <w:rPr>
          <w:rFonts w:ascii="仿宋" w:eastAsia="仿宋" w:hAnsi="仿宋" w:cs="E-BZ9-PK74888-Identity-H" w:hint="eastAsia"/>
          <w:kern w:val="0"/>
          <w:sz w:val="32"/>
          <w:szCs w:val="32"/>
        </w:rPr>
        <w:t>范围，具体每一项费用的确定以本案认定的事实结合相关法律规定确定。</w:t>
      </w:r>
      <w:r w:rsidR="00A9034D">
        <w:rPr>
          <w:rFonts w:ascii="仿宋" w:eastAsia="仿宋" w:hAnsi="仿宋" w:cs="E-BZ9-PK74888-Identity-H" w:hint="eastAsia"/>
          <w:kern w:val="0"/>
          <w:sz w:val="32"/>
          <w:szCs w:val="32"/>
        </w:rPr>
        <w:t>1.医疗费据实计算，对于医疗费被告提出有扩大损失问题，从本案</w:t>
      </w:r>
      <w:r w:rsidR="008E73F6">
        <w:rPr>
          <w:rFonts w:ascii="仿宋" w:eastAsia="仿宋" w:hAnsi="仿宋" w:cs="E-BZ9-PK74888-Identity-H" w:hint="eastAsia"/>
          <w:kern w:val="0"/>
          <w:sz w:val="32"/>
          <w:szCs w:val="32"/>
        </w:rPr>
        <w:t>病历资料</w:t>
      </w:r>
      <w:r w:rsidR="00A9034D">
        <w:rPr>
          <w:rFonts w:ascii="仿宋" w:eastAsia="仿宋" w:hAnsi="仿宋" w:cs="E-BZ9-PK74888-Identity-H" w:hint="eastAsia"/>
          <w:kern w:val="0"/>
          <w:sz w:val="32"/>
          <w:szCs w:val="32"/>
        </w:rPr>
        <w:t>看，</w:t>
      </w:r>
      <w:r w:rsidR="008E73F6">
        <w:rPr>
          <w:rFonts w:ascii="仿宋" w:eastAsia="仿宋" w:hAnsi="仿宋" w:cs="E-BZ9-PK74888-Identity-H" w:hint="eastAsia"/>
          <w:kern w:val="0"/>
          <w:sz w:val="32"/>
          <w:szCs w:val="32"/>
        </w:rPr>
        <w:t>治疗都属于合理范畴，因此被告的辩称无事实依据，由此据实计算为，</w:t>
      </w:r>
      <w:r w:rsidR="00DF5C1B">
        <w:rPr>
          <w:rFonts w:ascii="仿宋" w:eastAsia="仿宋" w:hAnsi="仿宋" w:cs="SSJ-PK74820000a3c-Identity-H" w:hint="eastAsia"/>
          <w:kern w:val="0"/>
          <w:sz w:val="32"/>
          <w:szCs w:val="32"/>
        </w:rPr>
        <w:t>4904.82元+</w:t>
      </w:r>
      <w:r w:rsidR="008E73F6">
        <w:rPr>
          <w:rFonts w:ascii="仿宋" w:eastAsia="仿宋" w:hAnsi="仿宋" w:cs="SSJ-PK74820000a3c-Identity-H" w:hint="eastAsia"/>
          <w:kern w:val="0"/>
          <w:sz w:val="32"/>
          <w:szCs w:val="32"/>
        </w:rPr>
        <w:t>3328.15元+650元</w:t>
      </w:r>
      <w:r w:rsidR="008E73F6">
        <w:rPr>
          <w:rFonts w:ascii="仿宋" w:eastAsia="仿宋" w:hAnsi="仿宋" w:cs="SSJ-PK74820000a3c-Identity-H" w:hint="eastAsia"/>
          <w:kern w:val="0"/>
          <w:sz w:val="32"/>
          <w:szCs w:val="32"/>
        </w:rPr>
        <w:lastRenderedPageBreak/>
        <w:t>+1785.74元+4785.15元+10912.93元=</w:t>
      </w:r>
      <w:r w:rsidR="006012C5">
        <w:rPr>
          <w:rFonts w:ascii="仿宋" w:eastAsia="仿宋" w:hAnsi="仿宋" w:cs="SSJ-PK74820000a3c-Identity-H" w:hint="eastAsia"/>
          <w:kern w:val="0"/>
          <w:sz w:val="32"/>
          <w:szCs w:val="32"/>
        </w:rPr>
        <w:t>26366.79元；2.残疾赔偿金，以本院委托的</w:t>
      </w:r>
      <w:r w:rsidR="006012C5">
        <w:rPr>
          <w:rFonts w:ascii="仿宋" w:eastAsia="仿宋" w:hAnsi="仿宋" w:cs="E-BZ9-PK74888-Identity-H" w:hint="eastAsia"/>
          <w:kern w:val="0"/>
          <w:sz w:val="32"/>
          <w:szCs w:val="32"/>
        </w:rPr>
        <w:t>重庆市法庭科学司法鉴定所重新</w:t>
      </w:r>
      <w:r w:rsidR="00B45F9B">
        <w:rPr>
          <w:rFonts w:ascii="仿宋" w:eastAsia="仿宋" w:hAnsi="仿宋" w:cs="E-BZ9-PK74888-Identity-H" w:hint="eastAsia"/>
          <w:kern w:val="0"/>
          <w:sz w:val="32"/>
          <w:szCs w:val="32"/>
        </w:rPr>
        <w:t>作出的</w:t>
      </w:r>
      <w:r w:rsidR="006012C5">
        <w:rPr>
          <w:rFonts w:ascii="仿宋" w:eastAsia="仿宋" w:hAnsi="仿宋" w:cs="E-BZ9-PK74888-Identity-H" w:hint="eastAsia"/>
          <w:kern w:val="0"/>
          <w:sz w:val="32"/>
          <w:szCs w:val="32"/>
        </w:rPr>
        <w:t>司法鉴定意见确定，因原告</w:t>
      </w:r>
      <w:r w:rsidR="006012C5">
        <w:rPr>
          <w:rFonts w:ascii="仿宋" w:eastAsia="仿宋" w:hAnsi="仿宋" w:cs="SSJ-PK74820000a3c-Identity-H" w:hint="eastAsia"/>
          <w:kern w:val="0"/>
          <w:sz w:val="32"/>
          <w:szCs w:val="32"/>
        </w:rPr>
        <w:t>未达伤残等级，因此该项不予计算；3.护理费</w:t>
      </w:r>
      <w:r w:rsidR="00B45F9B">
        <w:rPr>
          <w:rFonts w:ascii="仿宋" w:eastAsia="仿宋" w:hAnsi="仿宋" w:cs="SSJ-PK74820000a3c-Identity-H" w:hint="eastAsia"/>
          <w:kern w:val="0"/>
          <w:sz w:val="32"/>
          <w:szCs w:val="32"/>
        </w:rPr>
        <w:t>以重庆市渝东司法鉴定中心鉴定意见确定</w:t>
      </w:r>
      <w:r w:rsidR="00EB5E71">
        <w:rPr>
          <w:rFonts w:ascii="仿宋" w:eastAsia="仿宋" w:hAnsi="仿宋" w:cs="SSJ-PK74820000a3c-Identity-H" w:hint="eastAsia"/>
          <w:kern w:val="0"/>
          <w:sz w:val="32"/>
          <w:szCs w:val="32"/>
        </w:rPr>
        <w:t>计算为，120元/天</w:t>
      </w:r>
      <m:oMath>
        <m:r>
          <m:rPr>
            <m:sty m:val="p"/>
          </m:rPr>
          <w:rPr>
            <w:rFonts w:ascii="Cambria Math" w:eastAsia="仿宋" w:hAnsi="Cambria Math" w:cs="SSJ-PK74820000a3c-Identity-H"/>
            <w:kern w:val="0"/>
            <w:sz w:val="32"/>
            <w:szCs w:val="32"/>
          </w:rPr>
          <m:t>×90</m:t>
        </m:r>
        <m:r>
          <m:rPr>
            <m:sty m:val="p"/>
          </m:rPr>
          <w:rPr>
            <w:rFonts w:ascii="Cambria Math" w:eastAsia="仿宋" w:hAnsi="Cambria Math" w:cs="SSJ-PK74820000a3c-Identity-H"/>
            <w:kern w:val="0"/>
            <w:sz w:val="32"/>
            <w:szCs w:val="32"/>
          </w:rPr>
          <m:t>天</m:t>
        </m:r>
        <m:r>
          <m:rPr>
            <m:sty m:val="p"/>
          </m:rPr>
          <w:rPr>
            <w:rFonts w:ascii="Cambria Math" w:eastAsia="仿宋" w:hAnsi="Cambria Math" w:cs="SSJ-PK74820000a3c-Identity-H"/>
            <w:kern w:val="0"/>
            <w:sz w:val="32"/>
            <w:szCs w:val="32"/>
          </w:rPr>
          <m:t>=</m:t>
        </m:r>
      </m:oMath>
      <w:r w:rsidR="00EB5E71">
        <w:rPr>
          <w:rFonts w:ascii="仿宋" w:eastAsia="仿宋" w:hAnsi="仿宋" w:cs="SSJ-PK74820000a3c-Identity-H" w:hint="eastAsia"/>
          <w:kern w:val="0"/>
          <w:sz w:val="32"/>
          <w:szCs w:val="32"/>
        </w:rPr>
        <w:t>10800元</w:t>
      </w:r>
      <w:r w:rsidR="00874A04">
        <w:rPr>
          <w:rFonts w:ascii="仿宋" w:eastAsia="仿宋" w:hAnsi="仿宋" w:cs="SSJ-PK74820000a3c-Identity-H" w:hint="eastAsia"/>
          <w:kern w:val="0"/>
          <w:sz w:val="32"/>
          <w:szCs w:val="32"/>
        </w:rPr>
        <w:t>；4.误工费计算以重庆市渝东司法鉴定中心鉴定意见确定的150日期限进行计算，计算为100元/天</w:t>
      </w:r>
      <m:oMath>
        <m:r>
          <m:rPr>
            <m:sty m:val="p"/>
          </m:rPr>
          <w:rPr>
            <w:rFonts w:ascii="Cambria Math" w:eastAsia="仿宋" w:hAnsi="Cambria Math" w:cs="SSJ-PK74820000a3c-Identity-H"/>
            <w:kern w:val="0"/>
            <w:sz w:val="32"/>
            <w:szCs w:val="32"/>
          </w:rPr>
          <m:t>×</m:t>
        </m:r>
      </m:oMath>
      <w:r w:rsidR="00874A04">
        <w:rPr>
          <w:rFonts w:ascii="仿宋" w:eastAsia="仿宋" w:hAnsi="仿宋" w:cs="SSJ-PK74820000a3c-Identity-H" w:hint="eastAsia"/>
          <w:kern w:val="0"/>
          <w:sz w:val="32"/>
          <w:szCs w:val="32"/>
        </w:rPr>
        <w:t>150天=15000元；5.交通费为200元；</w:t>
      </w:r>
      <w:r w:rsidR="00B13200">
        <w:rPr>
          <w:rFonts w:ascii="仿宋" w:eastAsia="仿宋" w:hAnsi="仿宋" w:cs="SSJ-PK74820000a3c-Identity-H" w:hint="eastAsia"/>
          <w:kern w:val="0"/>
          <w:sz w:val="32"/>
          <w:szCs w:val="32"/>
        </w:rPr>
        <w:t>6.住院伙食补助费以实际住院天数确定计算为，60元/天</w:t>
      </w:r>
      <m:oMath>
        <m:r>
          <m:rPr>
            <m:sty m:val="p"/>
          </m:rPr>
          <w:rPr>
            <w:rFonts w:ascii="Cambria Math" w:eastAsia="仿宋" w:hAnsi="Cambria Math" w:cs="SSJ-PK74820000a3c-Identity-H"/>
            <w:kern w:val="0"/>
            <w:sz w:val="32"/>
            <w:szCs w:val="32"/>
          </w:rPr>
          <m:t>×</m:t>
        </m:r>
      </m:oMath>
      <w:r w:rsidR="00E27F0B">
        <w:rPr>
          <w:rFonts w:ascii="仿宋" w:eastAsia="仿宋" w:hAnsi="仿宋" w:cs="SSJ-PK74820000a3c-Identity-H" w:hint="eastAsia"/>
          <w:kern w:val="0"/>
          <w:sz w:val="32"/>
          <w:szCs w:val="32"/>
        </w:rPr>
        <w:t>37天=2220元；7.营养费酌定为510元；8.车辆损失原告未提供证据不予计算；</w:t>
      </w:r>
      <w:r w:rsidR="002F426E">
        <w:rPr>
          <w:rFonts w:ascii="仿宋" w:eastAsia="仿宋" w:hAnsi="仿宋" w:cs="SSJ-PK74820000a3c-Identity-H" w:hint="eastAsia"/>
          <w:kern w:val="0"/>
          <w:sz w:val="32"/>
          <w:szCs w:val="32"/>
        </w:rPr>
        <w:t>9.康复费以重庆市渝东司法鉴定中心鉴定意见确定，计算为3000元；10.鉴定费</w:t>
      </w:r>
      <w:r w:rsidR="00107FAC">
        <w:rPr>
          <w:rFonts w:ascii="仿宋" w:eastAsia="仿宋" w:hAnsi="仿宋" w:cs="SSJ-PK74820000a3c-Identity-H" w:hint="eastAsia"/>
          <w:kern w:val="0"/>
          <w:sz w:val="32"/>
          <w:szCs w:val="32"/>
        </w:rPr>
        <w:t>以</w:t>
      </w:r>
      <w:r w:rsidR="002F426E">
        <w:rPr>
          <w:rFonts w:ascii="仿宋" w:eastAsia="仿宋" w:hAnsi="仿宋" w:cs="SSJ-PK74820000a3c-Identity-H" w:hint="eastAsia"/>
          <w:kern w:val="0"/>
          <w:sz w:val="32"/>
          <w:szCs w:val="32"/>
        </w:rPr>
        <w:t>发票</w:t>
      </w:r>
      <w:r w:rsidR="00107FAC">
        <w:rPr>
          <w:rFonts w:ascii="仿宋" w:eastAsia="仿宋" w:hAnsi="仿宋" w:cs="SSJ-PK74820000a3c-Identity-H" w:hint="eastAsia"/>
          <w:kern w:val="0"/>
          <w:sz w:val="32"/>
          <w:szCs w:val="32"/>
        </w:rPr>
        <w:t>确定</w:t>
      </w:r>
      <w:r w:rsidR="002F426E">
        <w:rPr>
          <w:rFonts w:ascii="仿宋" w:eastAsia="仿宋" w:hAnsi="仿宋" w:cs="SSJ-PK74820000a3c-Identity-H" w:hint="eastAsia"/>
          <w:kern w:val="0"/>
          <w:sz w:val="32"/>
          <w:szCs w:val="32"/>
        </w:rPr>
        <w:t>，</w:t>
      </w:r>
      <w:r w:rsidR="00107FAC">
        <w:rPr>
          <w:rFonts w:ascii="仿宋" w:eastAsia="仿宋" w:hAnsi="仿宋" w:cs="SSJ-PK74820000a3c-Identity-H" w:hint="eastAsia"/>
          <w:kern w:val="0"/>
          <w:sz w:val="32"/>
          <w:szCs w:val="32"/>
        </w:rPr>
        <w:t>原告未提供发票，为此不予计算，综上</w:t>
      </w:r>
      <w:r w:rsidR="002F426E">
        <w:rPr>
          <w:rFonts w:ascii="仿宋" w:eastAsia="仿宋" w:hAnsi="仿宋" w:cs="SSJ-PK74820000a3c-Identity-H" w:hint="eastAsia"/>
          <w:kern w:val="0"/>
          <w:sz w:val="32"/>
          <w:szCs w:val="32"/>
        </w:rPr>
        <w:t>合计</w:t>
      </w:r>
      <w:r w:rsidR="00107FAC">
        <w:rPr>
          <w:rFonts w:ascii="仿宋" w:eastAsia="仿宋" w:hAnsi="仿宋" w:cs="SSJ-PK74820000a3c-Identity-H" w:hint="eastAsia"/>
          <w:kern w:val="0"/>
          <w:sz w:val="32"/>
          <w:szCs w:val="32"/>
        </w:rPr>
        <w:t>58096</w:t>
      </w:r>
      <w:r w:rsidR="002F426E">
        <w:rPr>
          <w:rFonts w:ascii="仿宋" w:eastAsia="仿宋" w:hAnsi="仿宋" w:cs="SSJ-PK74820000a3c-Identity-H" w:hint="eastAsia"/>
          <w:kern w:val="0"/>
          <w:sz w:val="32"/>
          <w:szCs w:val="32"/>
        </w:rPr>
        <w:t>.79元</w:t>
      </w:r>
      <w:r w:rsidR="00107FAC">
        <w:rPr>
          <w:rFonts w:ascii="仿宋" w:eastAsia="仿宋" w:hAnsi="仿宋" w:cs="SSJ-PK74820000a3c-Identity-H" w:hint="eastAsia"/>
          <w:kern w:val="0"/>
          <w:sz w:val="32"/>
          <w:szCs w:val="32"/>
        </w:rPr>
        <w:t>，以上</w:t>
      </w:r>
      <w:r w:rsidR="00822F49">
        <w:rPr>
          <w:rFonts w:ascii="仿宋" w:eastAsia="仿宋" w:hAnsi="仿宋" w:cs="SSJ-PK74820000a3c-Identity-H" w:hint="eastAsia"/>
          <w:kern w:val="0"/>
          <w:sz w:val="32"/>
          <w:szCs w:val="32"/>
        </w:rPr>
        <w:t>费用在交强险中计入医疗费</w:t>
      </w:r>
      <w:r w:rsidR="00085EEF">
        <w:rPr>
          <w:rFonts w:ascii="仿宋" w:eastAsia="仿宋" w:hAnsi="仿宋" w:cs="SSJ-PK74820000a3c-Identity-H" w:hint="eastAsia"/>
          <w:kern w:val="0"/>
          <w:sz w:val="32"/>
          <w:szCs w:val="32"/>
        </w:rPr>
        <w:t>39000</w:t>
      </w:r>
      <w:r w:rsidR="00822F49">
        <w:rPr>
          <w:rFonts w:ascii="仿宋" w:eastAsia="仿宋" w:hAnsi="仿宋" w:cs="SSJ-PK74820000a3c-Identity-H" w:hint="eastAsia"/>
          <w:kern w:val="0"/>
          <w:sz w:val="32"/>
          <w:szCs w:val="32"/>
        </w:rPr>
        <w:t>元，其余在商业第三者责任险中按照责任比例计算赔偿，代小碧自己负担部分</w:t>
      </w:r>
      <w:r w:rsidR="00085EEF">
        <w:rPr>
          <w:rFonts w:ascii="仿宋" w:eastAsia="仿宋" w:hAnsi="仿宋" w:cs="SSJ-PK74820000a3c-Identity-H" w:hint="eastAsia"/>
          <w:kern w:val="0"/>
          <w:sz w:val="32"/>
          <w:szCs w:val="32"/>
        </w:rPr>
        <w:t>19096</w:t>
      </w:r>
      <w:r w:rsidR="00822F49">
        <w:rPr>
          <w:rFonts w:ascii="仿宋" w:eastAsia="仿宋" w:hAnsi="仿宋" w:cs="SSJ-PK74820000a3c-Identity-H" w:hint="eastAsia"/>
          <w:kern w:val="0"/>
          <w:sz w:val="32"/>
          <w:szCs w:val="32"/>
        </w:rPr>
        <w:t>.79</w:t>
      </w:r>
      <m:oMath>
        <m:r>
          <m:rPr>
            <m:sty m:val="p"/>
          </m:rPr>
          <w:rPr>
            <w:rFonts w:ascii="Cambria Math" w:eastAsia="仿宋" w:hAnsi="Cambria Math" w:cs="SSJ-PK74820000a3c-Identity-H"/>
            <w:kern w:val="0"/>
            <w:sz w:val="32"/>
            <w:szCs w:val="32"/>
          </w:rPr>
          <m:t>元</m:t>
        </m:r>
        <m:r>
          <m:rPr>
            <m:sty m:val="p"/>
          </m:rPr>
          <w:rPr>
            <w:rFonts w:ascii="Cambria Math" w:eastAsia="仿宋" w:hAnsi="Cambria Math" w:cs="SSJ-PK74820000a3c-Identity-H"/>
            <w:kern w:val="0"/>
            <w:sz w:val="32"/>
            <w:szCs w:val="32"/>
          </w:rPr>
          <m:t>×15%=</m:t>
        </m:r>
      </m:oMath>
      <w:r w:rsidR="00085EEF">
        <w:rPr>
          <w:rFonts w:ascii="仿宋" w:eastAsia="仿宋" w:hAnsi="仿宋" w:cs="SSJ-PK74820000a3c-Identity-H" w:hint="eastAsia"/>
          <w:kern w:val="0"/>
          <w:sz w:val="32"/>
          <w:szCs w:val="32"/>
        </w:rPr>
        <w:t>2864</w:t>
      </w:r>
      <w:r w:rsidR="00A343F3">
        <w:rPr>
          <w:rFonts w:ascii="仿宋" w:eastAsia="仿宋" w:hAnsi="仿宋" w:cs="SSJ-PK74820000a3c-Identity-H" w:hint="eastAsia"/>
          <w:kern w:val="0"/>
          <w:sz w:val="32"/>
          <w:szCs w:val="32"/>
        </w:rPr>
        <w:t>.52元</w:t>
      </w:r>
      <w:r w:rsidR="00822F49">
        <w:rPr>
          <w:rFonts w:ascii="仿宋" w:eastAsia="仿宋" w:hAnsi="仿宋" w:cs="SSJ-PK74820000a3c-Identity-H" w:hint="eastAsia"/>
          <w:kern w:val="0"/>
          <w:sz w:val="32"/>
          <w:szCs w:val="32"/>
        </w:rPr>
        <w:t>，</w:t>
      </w:r>
      <w:r w:rsidR="00822F49">
        <w:rPr>
          <w:rFonts w:ascii="仿宋" w:eastAsia="仿宋" w:hAnsi="仿宋" w:cs="E-BZ9-PK74888-Identity-H" w:hint="eastAsia"/>
          <w:kern w:val="0"/>
          <w:sz w:val="32"/>
          <w:szCs w:val="32"/>
        </w:rPr>
        <w:t>联合公司在商业</w:t>
      </w:r>
      <w:r w:rsidR="00822F49">
        <w:rPr>
          <w:rFonts w:ascii="仿宋" w:eastAsia="仿宋" w:hAnsi="仿宋" w:cs="SSJ-PK74820000a3c-Identity-H" w:hint="eastAsia"/>
          <w:kern w:val="0"/>
          <w:sz w:val="32"/>
          <w:szCs w:val="32"/>
        </w:rPr>
        <w:t>第三者责任险中负担的部分</w:t>
      </w:r>
      <w:r w:rsidR="00A343F3">
        <w:rPr>
          <w:rFonts w:ascii="仿宋" w:eastAsia="仿宋" w:hAnsi="仿宋" w:cs="SSJ-PK74820000a3c-Identity-H" w:hint="eastAsia"/>
          <w:kern w:val="0"/>
          <w:sz w:val="32"/>
          <w:szCs w:val="32"/>
        </w:rPr>
        <w:t>为</w:t>
      </w:r>
      <m:oMath>
        <m:r>
          <m:rPr>
            <m:sty m:val="p"/>
          </m:rPr>
          <w:rPr>
            <w:rFonts w:ascii="Cambria Math" w:eastAsia="仿宋" w:hAnsi="Cambria Math" w:cs="SSJ-PK74820000a3c-Identity-H"/>
            <w:kern w:val="0"/>
            <w:sz w:val="32"/>
            <w:szCs w:val="32"/>
          </w:rPr>
          <m:t>元</m:t>
        </m:r>
        <m:r>
          <m:rPr>
            <m:sty m:val="p"/>
          </m:rPr>
          <w:rPr>
            <w:rFonts w:ascii="Cambria Math" w:eastAsia="仿宋" w:hAnsi="Cambria Math" w:cs="SSJ-PK74820000a3c-Identity-H" w:hint="eastAsia"/>
            <w:kern w:val="0"/>
            <w:sz w:val="32"/>
            <w:szCs w:val="32"/>
          </w:rPr>
          <m:t>19096.79</m:t>
        </m:r>
        <m:r>
          <m:rPr>
            <m:sty m:val="p"/>
          </m:rPr>
          <w:rPr>
            <w:rFonts w:ascii="Cambria Math" w:eastAsia="仿宋" w:hAnsi="Cambria Math" w:cs="SSJ-PK74820000a3c-Identity-H"/>
            <w:kern w:val="0"/>
            <w:sz w:val="32"/>
            <w:szCs w:val="32"/>
          </w:rPr>
          <m:t>×85%=</m:t>
        </m:r>
      </m:oMath>
      <w:r w:rsidR="00397099">
        <w:rPr>
          <w:rFonts w:ascii="仿宋" w:eastAsia="仿宋" w:hAnsi="仿宋" w:cs="SSJ-PK74820000a3c-Identity-H" w:hint="eastAsia"/>
          <w:kern w:val="0"/>
          <w:sz w:val="32"/>
          <w:szCs w:val="32"/>
        </w:rPr>
        <w:t>16232.27</w:t>
      </w:r>
      <w:r w:rsidR="00A343F3">
        <w:rPr>
          <w:rFonts w:ascii="仿宋" w:eastAsia="仿宋" w:hAnsi="仿宋" w:cs="SSJ-PK74820000a3c-Identity-H" w:hint="eastAsia"/>
          <w:kern w:val="0"/>
          <w:sz w:val="32"/>
          <w:szCs w:val="32"/>
        </w:rPr>
        <w:t>元，该费用未超过保险限额，</w:t>
      </w:r>
      <w:r w:rsidR="00E2794A">
        <w:rPr>
          <w:rFonts w:ascii="仿宋" w:eastAsia="仿宋" w:hAnsi="仿宋" w:cs="SSJ-PK74820000a3c-Identity-H" w:hint="eastAsia"/>
          <w:kern w:val="0"/>
          <w:sz w:val="32"/>
          <w:szCs w:val="32"/>
        </w:rPr>
        <w:t>因此</w:t>
      </w:r>
      <w:r w:rsidR="00E2794A" w:rsidRPr="0013096D">
        <w:rPr>
          <w:rFonts w:ascii="仿宋" w:eastAsia="仿宋" w:hAnsi="仿宋" w:cs="E-BZ9-PK74888-Identity-H" w:hint="eastAsia"/>
          <w:kern w:val="0"/>
          <w:sz w:val="32"/>
          <w:szCs w:val="32"/>
        </w:rPr>
        <w:t>曹俊江</w:t>
      </w:r>
      <w:r w:rsidR="00E2794A">
        <w:rPr>
          <w:rFonts w:ascii="仿宋" w:eastAsia="仿宋" w:hAnsi="仿宋" w:cs="E-BZ9-PK74888-Identity-H" w:hint="eastAsia"/>
          <w:kern w:val="0"/>
          <w:sz w:val="32"/>
          <w:szCs w:val="32"/>
        </w:rPr>
        <w:t>不负保险限额不足的赔偿</w:t>
      </w:r>
      <w:r w:rsidR="00E2794A">
        <w:rPr>
          <w:rFonts w:ascii="仿宋" w:eastAsia="仿宋" w:hAnsi="仿宋" w:cs="SSJ-PK74820000a3c-Identity-H" w:hint="eastAsia"/>
          <w:kern w:val="0"/>
          <w:sz w:val="32"/>
          <w:szCs w:val="32"/>
        </w:rPr>
        <w:t>责任</w:t>
      </w:r>
      <w:r w:rsidR="00E2794A">
        <w:rPr>
          <w:rFonts w:ascii="仿宋" w:eastAsia="仿宋" w:hAnsi="仿宋" w:cs="E-BZ9-PK74888-Identity-H" w:hint="eastAsia"/>
          <w:kern w:val="0"/>
          <w:sz w:val="32"/>
          <w:szCs w:val="32"/>
        </w:rPr>
        <w:t>。联合公司赔偿总额为</w:t>
      </w:r>
      <w:r w:rsidR="00397099">
        <w:rPr>
          <w:rFonts w:ascii="仿宋" w:eastAsia="仿宋" w:hAnsi="仿宋" w:cs="E-BZ9-PK74888-Identity-H" w:hint="eastAsia"/>
          <w:kern w:val="0"/>
          <w:sz w:val="32"/>
          <w:szCs w:val="32"/>
        </w:rPr>
        <w:t>55232</w:t>
      </w:r>
      <w:r w:rsidR="00E2794A">
        <w:rPr>
          <w:rFonts w:ascii="仿宋" w:eastAsia="仿宋" w:hAnsi="仿宋" w:cs="E-BZ9-PK74888-Identity-H" w:hint="eastAsia"/>
          <w:kern w:val="0"/>
          <w:sz w:val="32"/>
          <w:szCs w:val="32"/>
        </w:rPr>
        <w:t>.27元。</w:t>
      </w:r>
    </w:p>
    <w:p w:rsidR="0034169E" w:rsidRDefault="0034169E" w:rsidP="0034169E">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综上所述</w:t>
      </w:r>
      <w:r w:rsidRPr="00C945D5">
        <w:rPr>
          <w:rFonts w:ascii="仿宋" w:eastAsia="仿宋" w:hAnsi="仿宋" w:cs="H-SS9-PK74820000a48-Identity-H" w:hint="eastAsia"/>
          <w:kern w:val="0"/>
          <w:sz w:val="32"/>
          <w:szCs w:val="32"/>
        </w:rPr>
        <w:t>，</w:t>
      </w:r>
      <w:r w:rsidR="004B1395" w:rsidRPr="00C945D5">
        <w:rPr>
          <w:rFonts w:ascii="仿宋" w:eastAsia="仿宋" w:hAnsi="仿宋" w:cs="SSJ-PK74820000a3c-Identity-H" w:hint="eastAsia"/>
          <w:kern w:val="0"/>
          <w:sz w:val="32"/>
          <w:szCs w:val="32"/>
        </w:rPr>
        <w:t>依照</w:t>
      </w:r>
      <w:r w:rsidR="004B1395" w:rsidRPr="00C945D5">
        <w:rPr>
          <w:rFonts w:ascii="仿宋" w:eastAsia="仿宋" w:hAnsi="仿宋" w:cs="H-SS9-PK74820000a48-Identity-H" w:hint="eastAsia"/>
          <w:kern w:val="0"/>
          <w:sz w:val="32"/>
          <w:szCs w:val="32"/>
        </w:rPr>
        <w:t>《</w:t>
      </w:r>
      <w:r w:rsidR="004B1395" w:rsidRPr="00C945D5">
        <w:rPr>
          <w:rFonts w:ascii="仿宋" w:eastAsia="仿宋" w:hAnsi="仿宋" w:cs="SSJ-PK74820000a3c-Identity-H" w:hint="eastAsia"/>
          <w:kern w:val="0"/>
          <w:sz w:val="32"/>
          <w:szCs w:val="32"/>
        </w:rPr>
        <w:t>中华人民共和国</w:t>
      </w:r>
      <w:r w:rsidR="004B1395">
        <w:rPr>
          <w:rFonts w:ascii="仿宋" w:eastAsia="仿宋" w:hAnsi="仿宋" w:cs="H-SS9-PK74820000a48-Identity-H" w:hint="eastAsia"/>
          <w:kern w:val="0"/>
          <w:sz w:val="32"/>
          <w:szCs w:val="32"/>
        </w:rPr>
        <w:t>侵权责任</w:t>
      </w:r>
      <w:r w:rsidR="004B1395" w:rsidRPr="00C945D5">
        <w:rPr>
          <w:rFonts w:ascii="仿宋" w:eastAsia="仿宋" w:hAnsi="仿宋" w:cs="SSJ-PK74820000a3c-Identity-H" w:hint="eastAsia"/>
          <w:kern w:val="0"/>
          <w:sz w:val="32"/>
          <w:szCs w:val="32"/>
        </w:rPr>
        <w:t>法</w:t>
      </w:r>
      <w:r w:rsidR="004B1395" w:rsidRPr="00C945D5">
        <w:rPr>
          <w:rFonts w:ascii="仿宋" w:eastAsia="仿宋" w:hAnsi="仿宋" w:cs="H-SS9-PK74820000a48-Identity-H" w:hint="eastAsia"/>
          <w:kern w:val="0"/>
          <w:sz w:val="32"/>
          <w:szCs w:val="32"/>
        </w:rPr>
        <w:t>》</w:t>
      </w:r>
      <w:r w:rsidR="004B1395">
        <w:rPr>
          <w:rFonts w:ascii="仿宋" w:eastAsia="仿宋" w:hAnsi="仿宋" w:cs="H-SS9-PK74820000a48-Identity-H" w:hint="eastAsia"/>
          <w:kern w:val="0"/>
          <w:sz w:val="32"/>
          <w:szCs w:val="32"/>
        </w:rPr>
        <w:t>第十六条、</w:t>
      </w:r>
      <w:r w:rsidR="004B1395" w:rsidRPr="00C945D5">
        <w:rPr>
          <w:rFonts w:ascii="仿宋" w:eastAsia="仿宋" w:hAnsi="仿宋" w:cs="SSJ-PK74820000a3c-Identity-H" w:hint="eastAsia"/>
          <w:kern w:val="0"/>
          <w:sz w:val="32"/>
          <w:szCs w:val="32"/>
        </w:rPr>
        <w:t>第</w:t>
      </w:r>
      <w:r w:rsidR="004B1395">
        <w:rPr>
          <w:rFonts w:ascii="仿宋" w:eastAsia="仿宋" w:hAnsi="仿宋" w:cs="E-BZ9-PK74888-Identity-H" w:hint="eastAsia"/>
          <w:kern w:val="0"/>
          <w:sz w:val="32"/>
          <w:szCs w:val="32"/>
        </w:rPr>
        <w:t>四十八</w:t>
      </w:r>
      <w:r w:rsidR="004B1395" w:rsidRPr="00C945D5">
        <w:rPr>
          <w:rFonts w:ascii="仿宋" w:eastAsia="仿宋" w:hAnsi="仿宋" w:cs="SSJ-PK74820000a3c-Identity-H" w:hint="eastAsia"/>
          <w:kern w:val="0"/>
          <w:sz w:val="32"/>
          <w:szCs w:val="32"/>
        </w:rPr>
        <w:t>条</w:t>
      </w:r>
      <w:r w:rsidR="004B1395" w:rsidRPr="00C945D5">
        <w:rPr>
          <w:rFonts w:ascii="仿宋" w:eastAsia="仿宋" w:hAnsi="仿宋" w:cs="H-SS9-PK74820000a48-Identity-H" w:hint="eastAsia"/>
          <w:kern w:val="0"/>
          <w:sz w:val="32"/>
          <w:szCs w:val="32"/>
        </w:rPr>
        <w:t>、</w:t>
      </w:r>
      <w:r w:rsidR="004B1395">
        <w:rPr>
          <w:rFonts w:ascii="仿宋" w:eastAsia="仿宋" w:hAnsi="仿宋" w:cs="H-SS9-PK74820000a48-Identity-H" w:hint="eastAsia"/>
          <w:kern w:val="0"/>
          <w:sz w:val="32"/>
          <w:szCs w:val="32"/>
        </w:rPr>
        <w:t>《中华人民共和国道路交通安全法》第七十六条第一款第（二）项、《中华人民共和国保险法》第二十三条第二款、</w:t>
      </w:r>
      <w:r w:rsidR="004B1395">
        <w:rPr>
          <w:rFonts w:ascii="仿宋" w:eastAsia="仿宋" w:hAnsi="仿宋" w:cs="H-SS9-PK74820000a48-Identity-H" w:hint="eastAsia"/>
          <w:kern w:val="0"/>
          <w:sz w:val="32"/>
          <w:szCs w:val="32"/>
        </w:rPr>
        <w:lastRenderedPageBreak/>
        <w:t>《最高人民法院关于审理道路交通事故损害赔偿案件适用法律若干问题的解释》第十六条、《最高人民法院关于审理人身损害赔偿案件适用法律若干问题的解释》第十七条第一款、第二款、第十八条第一款、第十九条、第二十条第三款、第二十一条、第二十二条、第二十三条、第二十</w:t>
      </w:r>
      <w:r w:rsidR="001C71C1">
        <w:rPr>
          <w:rFonts w:ascii="仿宋" w:eastAsia="仿宋" w:hAnsi="仿宋" w:cs="H-SS9-PK74820000a48-Identity-H" w:hint="eastAsia"/>
          <w:kern w:val="0"/>
          <w:sz w:val="32"/>
          <w:szCs w:val="32"/>
        </w:rPr>
        <w:t>四</w:t>
      </w:r>
      <w:r w:rsidR="004B1395">
        <w:rPr>
          <w:rFonts w:ascii="仿宋" w:eastAsia="仿宋" w:hAnsi="仿宋" w:cs="H-SS9-PK74820000a48-Identity-H" w:hint="eastAsia"/>
          <w:kern w:val="0"/>
          <w:sz w:val="32"/>
          <w:szCs w:val="32"/>
        </w:rPr>
        <w:t>条</w:t>
      </w:r>
      <w:r w:rsidR="00EA55B6">
        <w:rPr>
          <w:rFonts w:ascii="仿宋" w:eastAsia="仿宋" w:hAnsi="仿宋" w:cs="H-SS9-PK74820000a48-Identity-H" w:hint="eastAsia"/>
          <w:kern w:val="0"/>
          <w:sz w:val="32"/>
          <w:szCs w:val="32"/>
        </w:rPr>
        <w:t>、《最高人民法院关于适用</w:t>
      </w:r>
      <w:r w:rsidR="00EA55B6">
        <w:rPr>
          <w:rFonts w:ascii="Arial Unicode MS" w:eastAsia="Arial Unicode MS" w:hAnsi="Arial Unicode MS" w:cs="Arial Unicode MS" w:hint="eastAsia"/>
          <w:kern w:val="0"/>
          <w:sz w:val="32"/>
          <w:szCs w:val="32"/>
        </w:rPr>
        <w:t>〈中华人民共和国民事诉讼法〉</w:t>
      </w:r>
      <w:r w:rsidR="00EA55B6">
        <w:rPr>
          <w:rFonts w:ascii="仿宋" w:eastAsia="仿宋" w:hAnsi="仿宋" w:cs="H-SS9-PK74820000a48-Identity-H" w:hint="eastAsia"/>
          <w:kern w:val="0"/>
          <w:sz w:val="32"/>
          <w:szCs w:val="32"/>
        </w:rPr>
        <w:t>的解释》第九十条、第九十一条</w:t>
      </w:r>
      <w:r w:rsidR="004B1395">
        <w:rPr>
          <w:rFonts w:ascii="仿宋" w:eastAsia="仿宋" w:hAnsi="仿宋" w:cs="H-SS9-PK74820000a48-Identity-H" w:hint="eastAsia"/>
          <w:kern w:val="0"/>
          <w:sz w:val="32"/>
          <w:szCs w:val="32"/>
        </w:rPr>
        <w:t>之规定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判决如下</w:t>
      </w:r>
      <w:r w:rsidRPr="00C945D5">
        <w:rPr>
          <w:rFonts w:ascii="仿宋" w:eastAsia="仿宋" w:hAnsi="仿宋" w:cs="H-SS9-PK74820000a48-Identity-H" w:hint="eastAsia"/>
          <w:kern w:val="0"/>
          <w:sz w:val="32"/>
          <w:szCs w:val="32"/>
        </w:rPr>
        <w:t>：</w:t>
      </w:r>
    </w:p>
    <w:p w:rsidR="004B1395" w:rsidRPr="004B1395" w:rsidRDefault="004B1395" w:rsidP="004B1395">
      <w:pPr>
        <w:autoSpaceDE w:val="0"/>
        <w:autoSpaceDN w:val="0"/>
        <w:adjustRightInd w:val="0"/>
        <w:ind w:firstLine="640"/>
        <w:rPr>
          <w:rFonts w:ascii="仿宋" w:eastAsia="仿宋" w:hAnsi="仿宋" w:cs="E-BZ9-PK74888-Identity-H"/>
          <w:kern w:val="0"/>
          <w:sz w:val="32"/>
          <w:szCs w:val="32"/>
        </w:rPr>
      </w:pPr>
      <w:r w:rsidRPr="004B1395">
        <w:rPr>
          <w:rFonts w:ascii="仿宋" w:eastAsia="仿宋" w:hAnsi="仿宋" w:cs="H-SS9-PK74820000a48-Identity-H" w:hint="eastAsia"/>
          <w:kern w:val="0"/>
          <w:sz w:val="32"/>
          <w:szCs w:val="32"/>
        </w:rPr>
        <w:t>一、被告</w:t>
      </w:r>
      <w:r w:rsidRPr="004B1395">
        <w:rPr>
          <w:rFonts w:ascii="仿宋" w:eastAsia="仿宋" w:hAnsi="仿宋" w:cs="E-BZ9-PK74888-Identity-H" w:hint="eastAsia"/>
          <w:kern w:val="0"/>
          <w:sz w:val="32"/>
          <w:szCs w:val="32"/>
        </w:rPr>
        <w:t>中华联合财产保险股份有限公司重庆分公司丰都支公司在本判决发生法律效力后10日内赔偿原告</w:t>
      </w:r>
      <w:r w:rsidRPr="004B1395">
        <w:rPr>
          <w:rFonts w:ascii="仿宋" w:eastAsia="仿宋" w:hAnsi="仿宋" w:cs="SSJ-PK74820000a3c-Identity-H" w:hint="eastAsia"/>
          <w:kern w:val="0"/>
          <w:sz w:val="32"/>
          <w:szCs w:val="32"/>
        </w:rPr>
        <w:t>代小碧经济损失</w:t>
      </w:r>
      <w:r w:rsidR="00397099">
        <w:rPr>
          <w:rFonts w:ascii="仿宋" w:eastAsia="仿宋" w:hAnsi="仿宋" w:cs="E-BZ9-PK74888-Identity-H" w:hint="eastAsia"/>
          <w:kern w:val="0"/>
          <w:sz w:val="32"/>
          <w:szCs w:val="32"/>
        </w:rPr>
        <w:t>55232</w:t>
      </w:r>
      <w:r w:rsidRPr="004B1395">
        <w:rPr>
          <w:rFonts w:ascii="仿宋" w:eastAsia="仿宋" w:hAnsi="仿宋" w:cs="E-BZ9-PK74888-Identity-H" w:hint="eastAsia"/>
          <w:kern w:val="0"/>
          <w:sz w:val="32"/>
          <w:szCs w:val="32"/>
        </w:rPr>
        <w:t>.27元。</w:t>
      </w:r>
    </w:p>
    <w:p w:rsidR="004B1395" w:rsidRPr="004B1395" w:rsidRDefault="004B1395" w:rsidP="004B1395">
      <w:pPr>
        <w:ind w:firstLine="640"/>
        <w:rPr>
          <w:rFonts w:cs="H-SS9-PK74820000a48-Identity-H"/>
          <w:kern w:val="0"/>
          <w:sz w:val="32"/>
          <w:szCs w:val="32"/>
        </w:rPr>
      </w:pPr>
      <w:r>
        <w:rPr>
          <w:rFonts w:cs="H-SS9-PK74820000a48-Identity-H" w:hint="eastAsia"/>
          <w:kern w:val="0"/>
          <w:sz w:val="32"/>
          <w:szCs w:val="32"/>
        </w:rPr>
        <w:t>二、驳回原告</w:t>
      </w:r>
      <w:r w:rsidRPr="004B1395">
        <w:rPr>
          <w:rFonts w:ascii="仿宋" w:eastAsia="仿宋" w:hAnsi="仿宋" w:cs="SSJ-PK74820000a3c-Identity-H" w:hint="eastAsia"/>
          <w:kern w:val="0"/>
          <w:sz w:val="32"/>
          <w:szCs w:val="32"/>
        </w:rPr>
        <w:t>代小碧</w:t>
      </w:r>
      <w:r>
        <w:rPr>
          <w:rFonts w:ascii="仿宋" w:eastAsia="仿宋" w:hAnsi="仿宋" w:cs="SSJ-PK74820000a3c-Identity-H" w:hint="eastAsia"/>
          <w:kern w:val="0"/>
          <w:sz w:val="32"/>
          <w:szCs w:val="32"/>
        </w:rPr>
        <w:t>的其余诉讼请求。</w:t>
      </w:r>
    </w:p>
    <w:p w:rsidR="0034169E" w:rsidRPr="00C945D5" w:rsidRDefault="0034169E" w:rsidP="0034169E">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如果未按本判决指定的期间履行给付金钱义务</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应当依照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中华人民共和国民事诉讼法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第二百五十三条规定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加倍支付迟延履行期间的债务利息</w:t>
      </w:r>
      <w:r w:rsidRPr="00C945D5">
        <w:rPr>
          <w:rFonts w:ascii="仿宋" w:eastAsia="仿宋" w:hAnsi="仿宋" w:cs="H-SS9-PK74820000a48-Identity-H" w:hint="eastAsia"/>
          <w:kern w:val="0"/>
          <w:sz w:val="32"/>
          <w:szCs w:val="32"/>
        </w:rPr>
        <w:t>。</w:t>
      </w:r>
    </w:p>
    <w:p w:rsidR="0034169E" w:rsidRPr="00C945D5" w:rsidRDefault="0034169E" w:rsidP="0034169E">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案件受理费</w:t>
      </w:r>
      <w:r w:rsidR="004B1395">
        <w:rPr>
          <w:rFonts w:ascii="仿宋" w:eastAsia="仿宋" w:hAnsi="仿宋" w:cs="H-SS9-PK74820000a48-Identity-H" w:hint="eastAsia"/>
          <w:kern w:val="0"/>
          <w:sz w:val="32"/>
          <w:szCs w:val="32"/>
        </w:rPr>
        <w:t>4100</w:t>
      </w:r>
      <w:r w:rsidRPr="00C945D5">
        <w:rPr>
          <w:rFonts w:ascii="仿宋" w:eastAsia="仿宋" w:hAnsi="仿宋" w:cs="SSJ-PK74820000a3c-Identity-H" w:hint="eastAsia"/>
          <w:kern w:val="0"/>
          <w:sz w:val="32"/>
          <w:szCs w:val="32"/>
        </w:rPr>
        <w:t>元</w:t>
      </w:r>
      <w:r w:rsidRPr="00C945D5">
        <w:rPr>
          <w:rFonts w:ascii="仿宋" w:eastAsia="仿宋" w:hAnsi="仿宋" w:cs="H-SS9-PK74820000a48-Identity-H" w:hint="eastAsia"/>
          <w:kern w:val="0"/>
          <w:sz w:val="32"/>
          <w:szCs w:val="32"/>
        </w:rPr>
        <w:t>，</w:t>
      </w:r>
      <w:r w:rsidR="004B1395">
        <w:rPr>
          <w:rFonts w:ascii="仿宋" w:eastAsia="仿宋" w:hAnsi="仿宋" w:cs="H-SS9-PK74820000a48-Identity-H" w:hint="eastAsia"/>
          <w:kern w:val="0"/>
          <w:sz w:val="32"/>
          <w:szCs w:val="32"/>
        </w:rPr>
        <w:t>减半收取2050元，</w:t>
      </w:r>
      <w:r w:rsidRPr="00C945D5">
        <w:rPr>
          <w:rFonts w:ascii="仿宋" w:eastAsia="仿宋" w:hAnsi="仿宋" w:cs="SSJ-PK74820000a3c-Identity-H" w:hint="eastAsia"/>
          <w:kern w:val="0"/>
          <w:sz w:val="32"/>
          <w:szCs w:val="32"/>
        </w:rPr>
        <w:t>由</w:t>
      </w:r>
      <w:r w:rsidR="004B1395">
        <w:rPr>
          <w:rFonts w:ascii="仿宋" w:eastAsia="仿宋" w:hAnsi="仿宋" w:cs="SSJ-PK74820000a3c-Identity-H" w:hint="eastAsia"/>
          <w:kern w:val="0"/>
          <w:sz w:val="32"/>
          <w:szCs w:val="32"/>
        </w:rPr>
        <w:t>原告</w:t>
      </w:r>
      <w:r w:rsidR="004B1395" w:rsidRPr="004B1395">
        <w:rPr>
          <w:rFonts w:ascii="仿宋" w:eastAsia="仿宋" w:hAnsi="仿宋" w:cs="SSJ-PK74820000a3c-Identity-H" w:hint="eastAsia"/>
          <w:kern w:val="0"/>
          <w:sz w:val="32"/>
          <w:szCs w:val="32"/>
        </w:rPr>
        <w:t>代小碧</w:t>
      </w:r>
      <w:r w:rsidRPr="00C945D5">
        <w:rPr>
          <w:rFonts w:ascii="仿宋" w:eastAsia="仿宋" w:hAnsi="仿宋" w:cs="SSJ-PK74820000a3c-Identity-H" w:hint="eastAsia"/>
          <w:kern w:val="0"/>
          <w:sz w:val="32"/>
          <w:szCs w:val="32"/>
        </w:rPr>
        <w:t>负担</w:t>
      </w:r>
      <w:r w:rsidR="004B1395">
        <w:rPr>
          <w:rFonts w:ascii="仿宋" w:eastAsia="仿宋" w:hAnsi="仿宋" w:cs="SSJ-PK74820000a3c-Identity-H" w:hint="eastAsia"/>
          <w:kern w:val="0"/>
          <w:sz w:val="32"/>
          <w:szCs w:val="32"/>
        </w:rPr>
        <w:t>1400元，被告</w:t>
      </w:r>
      <w:r w:rsidR="005E17AA" w:rsidRPr="0013096D">
        <w:rPr>
          <w:rFonts w:ascii="仿宋" w:eastAsia="仿宋" w:hAnsi="仿宋" w:cs="E-BZ9-PK74888-Identity-H" w:hint="eastAsia"/>
          <w:kern w:val="0"/>
          <w:sz w:val="32"/>
          <w:szCs w:val="32"/>
        </w:rPr>
        <w:t>曹俊江</w:t>
      </w:r>
      <w:r w:rsidR="005E17AA">
        <w:rPr>
          <w:rFonts w:ascii="仿宋" w:eastAsia="仿宋" w:hAnsi="仿宋" w:cs="E-BZ9-PK74888-Identity-H" w:hint="eastAsia"/>
          <w:kern w:val="0"/>
          <w:sz w:val="32"/>
          <w:szCs w:val="32"/>
        </w:rPr>
        <w:t>负担650元</w:t>
      </w:r>
      <w:r w:rsidRPr="00C945D5">
        <w:rPr>
          <w:rFonts w:ascii="仿宋" w:eastAsia="仿宋" w:hAnsi="仿宋" w:cs="H-SS9-PK74820000a48-Identity-H" w:hint="eastAsia"/>
          <w:kern w:val="0"/>
          <w:sz w:val="32"/>
          <w:szCs w:val="32"/>
        </w:rPr>
        <w:t>。</w:t>
      </w:r>
    </w:p>
    <w:p w:rsidR="0034169E" w:rsidRDefault="0034169E" w:rsidP="0034169E">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如不服本判决</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可以在判决书送达之日起十五日内</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向本院递交上诉状</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并按对方当事人的人数提出副本</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上诉于</w:t>
      </w:r>
      <w:r w:rsidRPr="007B45C2">
        <w:rPr>
          <w:rFonts w:ascii="仿宋" w:eastAsia="仿宋" w:hAnsi="仿宋" w:cs="E-BZ9-PK74888-Identity-H" w:hint="eastAsia"/>
          <w:kern w:val="0"/>
          <w:sz w:val="32"/>
          <w:szCs w:val="32"/>
        </w:rPr>
        <w:t>重庆市第三中级人民法院</w:t>
      </w:r>
      <w:r w:rsidRPr="00C945D5">
        <w:rPr>
          <w:rFonts w:ascii="仿宋" w:eastAsia="仿宋" w:hAnsi="仿宋" w:cs="H-SS9-PK74820000a48-Identity-H" w:hint="eastAsia"/>
          <w:kern w:val="0"/>
          <w:sz w:val="32"/>
          <w:szCs w:val="32"/>
        </w:rPr>
        <w:t>。</w:t>
      </w:r>
    </w:p>
    <w:p w:rsidR="0034169E" w:rsidRDefault="0034169E" w:rsidP="0034169E">
      <w:pPr>
        <w:autoSpaceDE w:val="0"/>
        <w:autoSpaceDN w:val="0"/>
        <w:adjustRightInd w:val="0"/>
        <w:ind w:firstLineChars="200" w:firstLine="640"/>
        <w:rPr>
          <w:rFonts w:ascii="仿宋" w:eastAsia="仿宋" w:hAnsi="仿宋" w:cs="H-SS9-PK74820000a48-Identity-H"/>
          <w:kern w:val="0"/>
          <w:sz w:val="32"/>
          <w:szCs w:val="32"/>
        </w:rPr>
      </w:pPr>
    </w:p>
    <w:p w:rsidR="0034169E" w:rsidRPr="00C945D5" w:rsidRDefault="0034169E" w:rsidP="0034169E">
      <w:pPr>
        <w:autoSpaceDE w:val="0"/>
        <w:autoSpaceDN w:val="0"/>
        <w:adjustRightInd w:val="0"/>
        <w:ind w:firstLineChars="200" w:firstLine="640"/>
        <w:rPr>
          <w:rFonts w:ascii="仿宋" w:eastAsia="仿宋" w:hAnsi="仿宋" w:cs="H-SS9-PK74820000a48-Identity-H"/>
          <w:kern w:val="0"/>
          <w:sz w:val="32"/>
          <w:szCs w:val="32"/>
        </w:rPr>
      </w:pPr>
    </w:p>
    <w:p w:rsidR="0034169E" w:rsidRDefault="0034169E" w:rsidP="0034169E">
      <w:pPr>
        <w:autoSpaceDE w:val="0"/>
        <w:autoSpaceDN w:val="0"/>
        <w:adjustRightInd w:val="0"/>
        <w:ind w:rightChars="200" w:right="420"/>
        <w:jc w:val="right"/>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审  判  员  余孝安</w:t>
      </w:r>
    </w:p>
    <w:p w:rsidR="0034169E" w:rsidRDefault="0034169E" w:rsidP="0034169E">
      <w:pPr>
        <w:autoSpaceDE w:val="0"/>
        <w:autoSpaceDN w:val="0"/>
        <w:adjustRightInd w:val="0"/>
        <w:ind w:rightChars="200" w:right="420"/>
        <w:jc w:val="right"/>
        <w:rPr>
          <w:rFonts w:ascii="仿宋" w:eastAsia="仿宋" w:hAnsi="仿宋" w:cs="SSJ-PK74820000a3c-Identity-H"/>
          <w:kern w:val="0"/>
          <w:sz w:val="32"/>
          <w:szCs w:val="32"/>
        </w:rPr>
      </w:pPr>
    </w:p>
    <w:p w:rsidR="0034169E" w:rsidRDefault="0034169E" w:rsidP="0034169E">
      <w:pPr>
        <w:autoSpaceDE w:val="0"/>
        <w:autoSpaceDN w:val="0"/>
        <w:adjustRightInd w:val="0"/>
        <w:ind w:rightChars="200" w:right="420"/>
        <w:jc w:val="right"/>
        <w:rPr>
          <w:rFonts w:ascii="仿宋" w:eastAsia="仿宋" w:hAnsi="仿宋" w:cs="SSJ-PK74820000a3c-Identity-H"/>
          <w:kern w:val="0"/>
          <w:sz w:val="32"/>
          <w:szCs w:val="32"/>
        </w:rPr>
      </w:pPr>
    </w:p>
    <w:p w:rsidR="0034169E" w:rsidRPr="00C945D5" w:rsidRDefault="0034169E" w:rsidP="0034169E">
      <w:pPr>
        <w:autoSpaceDE w:val="0"/>
        <w:autoSpaceDN w:val="0"/>
        <w:adjustRightInd w:val="0"/>
        <w:ind w:rightChars="200" w:right="420"/>
        <w:jc w:val="right"/>
        <w:rPr>
          <w:rFonts w:ascii="仿宋" w:eastAsia="仿宋" w:hAnsi="仿宋" w:cs="E-BZ9-PK74888-Identity-H"/>
          <w:kern w:val="0"/>
          <w:sz w:val="32"/>
          <w:szCs w:val="32"/>
        </w:rPr>
      </w:pPr>
    </w:p>
    <w:p w:rsidR="0034169E" w:rsidRDefault="0034169E" w:rsidP="0034169E">
      <w:pPr>
        <w:autoSpaceDE w:val="0"/>
        <w:autoSpaceDN w:val="0"/>
        <w:adjustRightInd w:val="0"/>
        <w:ind w:rightChars="200" w:right="420"/>
        <w:jc w:val="right"/>
        <w:rPr>
          <w:rFonts w:ascii="仿宋" w:eastAsia="仿宋" w:hAnsi="仿宋"/>
          <w:sz w:val="32"/>
          <w:szCs w:val="32"/>
        </w:rPr>
      </w:pPr>
      <w:r w:rsidRPr="00F07335">
        <w:rPr>
          <w:rFonts w:ascii="仿宋" w:eastAsia="仿宋" w:hAnsi="仿宋" w:hint="eastAsia"/>
          <w:sz w:val="32"/>
          <w:szCs w:val="32"/>
        </w:rPr>
        <w:t>二〇一八年十月十九日</w:t>
      </w:r>
    </w:p>
    <w:p w:rsidR="0034169E" w:rsidRPr="00B97325" w:rsidRDefault="0034169E" w:rsidP="0034169E">
      <w:pPr>
        <w:autoSpaceDE w:val="0"/>
        <w:autoSpaceDN w:val="0"/>
        <w:adjustRightInd w:val="0"/>
        <w:ind w:rightChars="200" w:right="420"/>
        <w:jc w:val="right"/>
        <w:rPr>
          <w:rFonts w:ascii="仿宋" w:eastAsia="仿宋" w:hAnsi="仿宋" w:cs="H-SS9-PK74820000a48-Identity-H"/>
          <w:kern w:val="0"/>
          <w:sz w:val="32"/>
          <w:szCs w:val="32"/>
        </w:rPr>
      </w:pPr>
    </w:p>
    <w:p w:rsidR="0034169E" w:rsidRPr="00C945D5" w:rsidRDefault="0034169E" w:rsidP="0034169E">
      <w:pPr>
        <w:ind w:rightChars="200" w:right="420"/>
        <w:jc w:val="right"/>
        <w:rPr>
          <w:rFonts w:ascii="仿宋" w:eastAsia="仿宋" w:hAnsi="仿宋"/>
          <w:sz w:val="32"/>
          <w:szCs w:val="32"/>
        </w:rPr>
      </w:pPr>
      <w:r w:rsidRPr="00C945D5">
        <w:rPr>
          <w:rFonts w:ascii="仿宋" w:eastAsia="仿宋" w:hAnsi="仿宋" w:cs="SSJ-PK74820000a3c-Identity-H" w:hint="eastAsia"/>
          <w:kern w:val="0"/>
          <w:sz w:val="32"/>
          <w:szCs w:val="32"/>
        </w:rPr>
        <w:t>书</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记</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员</w:t>
      </w:r>
      <w:r w:rsidRPr="00C945D5">
        <w:rPr>
          <w:rFonts w:ascii="仿宋" w:eastAsia="仿宋" w:hAnsi="仿宋" w:cs="O9-PK7481cd-Identity-H" w:hint="eastAsia"/>
          <w:kern w:val="0"/>
          <w:sz w:val="32"/>
          <w:szCs w:val="32"/>
        </w:rPr>
        <w:t xml:space="preserve">　</w:t>
      </w:r>
      <w:r w:rsidRPr="00F07335">
        <w:rPr>
          <w:rFonts w:ascii="仿宋" w:eastAsia="仿宋" w:hAnsi="仿宋" w:cs="E-BZ9-PK74888-Identity-H" w:hint="eastAsia"/>
          <w:kern w:val="0"/>
          <w:sz w:val="32"/>
          <w:szCs w:val="32"/>
        </w:rPr>
        <w:t>陈姝旭</w:t>
      </w:r>
    </w:p>
    <w:p w:rsidR="0034169E" w:rsidRDefault="0034169E" w:rsidP="0034169E"/>
    <w:p w:rsidR="002D79C0" w:rsidRDefault="002D79C0"/>
    <w:sectPr w:rsidR="002D79C0" w:rsidSect="00377EF5">
      <w:footerReference w:type="even" r:id="rId8"/>
      <w:footerReference w:type="default" r:id="rId9"/>
      <w:footerReference w:type="first" r:id="rId10"/>
      <w:pgSz w:w="11906" w:h="16838"/>
      <w:pgMar w:top="2098" w:right="1474" w:bottom="1985"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A6D" w:rsidRDefault="00610A6D" w:rsidP="0034169E">
      <w:r>
        <w:separator/>
      </w:r>
    </w:p>
  </w:endnote>
  <w:endnote w:type="continuationSeparator" w:id="1">
    <w:p w:rsidR="00610A6D" w:rsidRDefault="00610A6D" w:rsidP="00341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SS9-PK74820000a48-Identity-H">
    <w:altName w:val="方正兰亭超细黑简体"/>
    <w:panose1 w:val="00000000000000000000"/>
    <w:charset w:val="86"/>
    <w:family w:val="auto"/>
    <w:notTrueType/>
    <w:pitch w:val="default"/>
    <w:sig w:usb0="00000001" w:usb1="080E0000" w:usb2="00000010" w:usb3="00000000" w:csb0="00040000" w:csb1="00000000"/>
  </w:font>
  <w:font w:name="SSJ-PK74820000a3c-Identity-H">
    <w:altName w:val="宋体"/>
    <w:charset w:val="86"/>
    <w:family w:val="auto"/>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E-BZ9-PK74888-Identity-H">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O9-PK7481cd-Identity-H">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EF5" w:rsidRPr="009B0AB0" w:rsidRDefault="002D79C0">
    <w:pPr>
      <w:pStyle w:val="a4"/>
      <w:rPr>
        <w:rFonts w:ascii="宋体" w:hAnsi="宋体"/>
        <w:sz w:val="28"/>
        <w:szCs w:val="28"/>
      </w:rPr>
    </w:pPr>
    <w:r w:rsidRPr="009B0AB0">
      <w:rPr>
        <w:rFonts w:ascii="宋体" w:hAnsi="宋体" w:hint="eastAsia"/>
        <w:sz w:val="28"/>
        <w:szCs w:val="28"/>
      </w:rPr>
      <w:t xml:space="preserve">- </w:t>
    </w:r>
    <w:r w:rsidR="00793F5B" w:rsidRPr="009B0AB0">
      <w:rPr>
        <w:rFonts w:ascii="宋体" w:hAnsi="宋体"/>
        <w:sz w:val="28"/>
        <w:szCs w:val="28"/>
      </w:rPr>
      <w:fldChar w:fldCharType="begin"/>
    </w:r>
    <w:r w:rsidRPr="009B0AB0">
      <w:rPr>
        <w:rFonts w:ascii="宋体" w:hAnsi="宋体"/>
        <w:sz w:val="28"/>
        <w:szCs w:val="28"/>
      </w:rPr>
      <w:instrText xml:space="preserve"> PAGE   \* MERGEFORMAT </w:instrText>
    </w:r>
    <w:r w:rsidR="00793F5B" w:rsidRPr="009B0AB0">
      <w:rPr>
        <w:rFonts w:ascii="宋体" w:hAnsi="宋体"/>
        <w:sz w:val="28"/>
        <w:szCs w:val="28"/>
      </w:rPr>
      <w:fldChar w:fldCharType="separate"/>
    </w:r>
    <w:r w:rsidRPr="00DA30D7">
      <w:rPr>
        <w:rFonts w:ascii="宋体" w:hAnsi="宋体"/>
        <w:noProof/>
        <w:sz w:val="28"/>
        <w:szCs w:val="28"/>
        <w:lang w:val="zh-CN"/>
      </w:rPr>
      <w:t>2</w:t>
    </w:r>
    <w:r w:rsidR="00793F5B" w:rsidRPr="009B0AB0">
      <w:rPr>
        <w:rFonts w:ascii="宋体" w:hAnsi="宋体"/>
        <w:sz w:val="28"/>
        <w:szCs w:val="28"/>
      </w:rPr>
      <w:fldChar w:fldCharType="end"/>
    </w:r>
    <w:r w:rsidRPr="009B0AB0">
      <w:rPr>
        <w:rFonts w:ascii="宋体" w:hAnsi="宋体" w:hint="eastAsia"/>
        <w:sz w:val="28"/>
        <w:szCs w:val="28"/>
      </w:rPr>
      <w:t xml:space="preserve"> -</w:t>
    </w:r>
  </w:p>
  <w:p w:rsidR="00377EF5" w:rsidRDefault="00672029">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9pt">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EF5" w:rsidRPr="009B0AB0" w:rsidRDefault="002D79C0" w:rsidP="00377EF5">
    <w:pPr>
      <w:pStyle w:val="a4"/>
      <w:wordWrap w:val="0"/>
      <w:jc w:val="right"/>
      <w:rPr>
        <w:rFonts w:ascii="宋体" w:hAnsi="宋体"/>
        <w:sz w:val="28"/>
        <w:szCs w:val="28"/>
      </w:rPr>
    </w:pPr>
    <w:r w:rsidRPr="009B0AB0">
      <w:rPr>
        <w:rFonts w:ascii="宋体" w:hAnsi="宋体" w:hint="eastAsia"/>
        <w:sz w:val="28"/>
        <w:szCs w:val="28"/>
      </w:rPr>
      <w:t xml:space="preserve">- </w:t>
    </w:r>
    <w:r w:rsidR="00793F5B" w:rsidRPr="009B0AB0">
      <w:rPr>
        <w:rFonts w:ascii="宋体" w:hAnsi="宋体"/>
        <w:sz w:val="28"/>
        <w:szCs w:val="28"/>
      </w:rPr>
      <w:fldChar w:fldCharType="begin"/>
    </w:r>
    <w:r w:rsidRPr="009B0AB0">
      <w:rPr>
        <w:rFonts w:ascii="宋体" w:hAnsi="宋体"/>
        <w:sz w:val="28"/>
        <w:szCs w:val="28"/>
      </w:rPr>
      <w:instrText xml:space="preserve"> PAGE   \* MERGEFORMAT </w:instrText>
    </w:r>
    <w:r w:rsidR="00793F5B" w:rsidRPr="009B0AB0">
      <w:rPr>
        <w:rFonts w:ascii="宋体" w:hAnsi="宋体"/>
        <w:sz w:val="28"/>
        <w:szCs w:val="28"/>
      </w:rPr>
      <w:fldChar w:fldCharType="separate"/>
    </w:r>
    <w:r w:rsidR="00397099" w:rsidRPr="00397099">
      <w:rPr>
        <w:rFonts w:ascii="宋体" w:hAnsi="宋体"/>
        <w:noProof/>
        <w:sz w:val="28"/>
        <w:szCs w:val="28"/>
        <w:lang w:val="zh-CN"/>
      </w:rPr>
      <w:t>7</w:t>
    </w:r>
    <w:r w:rsidR="00793F5B" w:rsidRPr="009B0AB0">
      <w:rPr>
        <w:rFonts w:ascii="宋体" w:hAnsi="宋体"/>
        <w:sz w:val="28"/>
        <w:szCs w:val="28"/>
      </w:rPr>
      <w:fldChar w:fldCharType="end"/>
    </w:r>
    <w:r w:rsidRPr="009B0AB0">
      <w:rPr>
        <w:rFonts w:ascii="宋体" w:hAnsi="宋体" w:hint="eastAsia"/>
        <w:sz w:val="28"/>
        <w:szCs w:val="28"/>
      </w:rPr>
      <w:t xml:space="preserve"> </w:t>
    </w:r>
    <w:r w:rsidRPr="009B0AB0">
      <w:rPr>
        <w:rFonts w:ascii="宋体" w:hAnsi="宋体"/>
        <w:sz w:val="28"/>
        <w:szCs w:val="28"/>
      </w:rPr>
      <w:t>–</w:t>
    </w:r>
  </w:p>
  <w:p w:rsidR="00377EF5" w:rsidRDefault="00672029" w:rsidP="00377EF5">
    <w:pPr>
      <w:pStyle w:val="a4"/>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39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EF5" w:rsidRDefault="00672029">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39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A6D" w:rsidRDefault="00610A6D" w:rsidP="0034169E">
      <w:r>
        <w:separator/>
      </w:r>
    </w:p>
  </w:footnote>
  <w:footnote w:type="continuationSeparator" w:id="1">
    <w:p w:rsidR="00610A6D" w:rsidRDefault="00610A6D" w:rsidP="00341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73338"/>
    <w:multiLevelType w:val="hybridMultilevel"/>
    <w:tmpl w:val="8EEA4BC0"/>
    <w:lvl w:ilvl="0" w:tplc="FC168C0E">
      <w:start w:val="1"/>
      <w:numFmt w:val="japaneseCounting"/>
      <w:lvlText w:val="%1、"/>
      <w:lvlJc w:val="left"/>
      <w:pPr>
        <w:ind w:left="1795" w:hanging="1155"/>
      </w:pPr>
      <w:rPr>
        <w:rFonts w:cs="H-SS9-PK74820000a48-Identity-H"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2795884"/>
    <w:multiLevelType w:val="hybridMultilevel"/>
    <w:tmpl w:val="5FA6C8A6"/>
    <w:lvl w:ilvl="0" w:tplc="198EE596">
      <w:start w:val="1"/>
      <w:numFmt w:val="japaneseCounting"/>
      <w:lvlText w:val="%1、"/>
      <w:lvlJc w:val="left"/>
      <w:pPr>
        <w:ind w:left="1900" w:hanging="1260"/>
      </w:pPr>
      <w:rPr>
        <w:rFonts w:cs="SSJ-PK74820000a3c-Identity-H"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169E"/>
    <w:rsid w:val="00085EEF"/>
    <w:rsid w:val="000C2755"/>
    <w:rsid w:val="001000F0"/>
    <w:rsid w:val="00107FAC"/>
    <w:rsid w:val="0013096D"/>
    <w:rsid w:val="00182707"/>
    <w:rsid w:val="001861A1"/>
    <w:rsid w:val="001C71C1"/>
    <w:rsid w:val="002978B0"/>
    <w:rsid w:val="002C71D8"/>
    <w:rsid w:val="002D79C0"/>
    <w:rsid w:val="002F426E"/>
    <w:rsid w:val="0032565D"/>
    <w:rsid w:val="0034169E"/>
    <w:rsid w:val="003640B4"/>
    <w:rsid w:val="00397099"/>
    <w:rsid w:val="00440DED"/>
    <w:rsid w:val="004501AD"/>
    <w:rsid w:val="0045610B"/>
    <w:rsid w:val="00495BF3"/>
    <w:rsid w:val="004B1395"/>
    <w:rsid w:val="004E05AA"/>
    <w:rsid w:val="005011DB"/>
    <w:rsid w:val="005021EA"/>
    <w:rsid w:val="005E17AA"/>
    <w:rsid w:val="006012C5"/>
    <w:rsid w:val="00610A6D"/>
    <w:rsid w:val="0065756A"/>
    <w:rsid w:val="00672029"/>
    <w:rsid w:val="006A7AE2"/>
    <w:rsid w:val="006E6C36"/>
    <w:rsid w:val="006F2FB5"/>
    <w:rsid w:val="0075236D"/>
    <w:rsid w:val="00793F5B"/>
    <w:rsid w:val="00822F49"/>
    <w:rsid w:val="00874A04"/>
    <w:rsid w:val="008766EA"/>
    <w:rsid w:val="008B1ECE"/>
    <w:rsid w:val="008C0D69"/>
    <w:rsid w:val="008E0FC1"/>
    <w:rsid w:val="008E73F6"/>
    <w:rsid w:val="00913F90"/>
    <w:rsid w:val="00976F6B"/>
    <w:rsid w:val="00994BA1"/>
    <w:rsid w:val="009E073A"/>
    <w:rsid w:val="00A343F3"/>
    <w:rsid w:val="00A9034D"/>
    <w:rsid w:val="00AA497E"/>
    <w:rsid w:val="00B13200"/>
    <w:rsid w:val="00B25689"/>
    <w:rsid w:val="00B45F9B"/>
    <w:rsid w:val="00B60F12"/>
    <w:rsid w:val="00B96DD4"/>
    <w:rsid w:val="00BE084A"/>
    <w:rsid w:val="00D112D8"/>
    <w:rsid w:val="00D465E8"/>
    <w:rsid w:val="00D5606A"/>
    <w:rsid w:val="00DD758F"/>
    <w:rsid w:val="00DF5C1B"/>
    <w:rsid w:val="00DF64A9"/>
    <w:rsid w:val="00E2794A"/>
    <w:rsid w:val="00E27F0B"/>
    <w:rsid w:val="00E47AF7"/>
    <w:rsid w:val="00E76062"/>
    <w:rsid w:val="00EA55B6"/>
    <w:rsid w:val="00EB5E71"/>
    <w:rsid w:val="00F56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3416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34169E"/>
    <w:rPr>
      <w:sz w:val="18"/>
      <w:szCs w:val="18"/>
    </w:rPr>
  </w:style>
  <w:style w:type="paragraph" w:styleId="a4">
    <w:name w:val="footer"/>
    <w:basedOn w:val="a"/>
    <w:link w:val="Char0"/>
    <w:unhideWhenUsed/>
    <w:rsid w:val="003416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4169E"/>
    <w:rPr>
      <w:sz w:val="18"/>
      <w:szCs w:val="18"/>
    </w:rPr>
  </w:style>
  <w:style w:type="paragraph" w:styleId="a5">
    <w:name w:val="List Paragraph"/>
    <w:basedOn w:val="a"/>
    <w:uiPriority w:val="34"/>
    <w:qFormat/>
    <w:rsid w:val="0013096D"/>
    <w:pPr>
      <w:ind w:firstLineChars="200" w:firstLine="420"/>
    </w:pPr>
  </w:style>
  <w:style w:type="character" w:styleId="a6">
    <w:name w:val="Placeholder Text"/>
    <w:basedOn w:val="a0"/>
    <w:uiPriority w:val="99"/>
    <w:semiHidden/>
    <w:rsid w:val="00EB5E71"/>
    <w:rPr>
      <w:color w:val="808080"/>
    </w:rPr>
  </w:style>
  <w:style w:type="paragraph" w:styleId="a7">
    <w:name w:val="Balloon Text"/>
    <w:basedOn w:val="a"/>
    <w:link w:val="Char1"/>
    <w:uiPriority w:val="99"/>
    <w:semiHidden/>
    <w:unhideWhenUsed/>
    <w:rsid w:val="00EB5E71"/>
    <w:rPr>
      <w:sz w:val="18"/>
      <w:szCs w:val="18"/>
    </w:rPr>
  </w:style>
  <w:style w:type="character" w:customStyle="1" w:styleId="Char1">
    <w:name w:val="批注框文本 Char"/>
    <w:basedOn w:val="a0"/>
    <w:link w:val="a7"/>
    <w:uiPriority w:val="99"/>
    <w:semiHidden/>
    <w:rsid w:val="00EB5E7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734A-CCC1-4F8A-8F4D-8597963D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545</Words>
  <Characters>3111</Characters>
  <Application>Microsoft Office Word</Application>
  <DocSecurity>0</DocSecurity>
  <Lines>25</Lines>
  <Paragraphs>7</Paragraphs>
  <ScaleCrop>false</ScaleCrop>
  <Company>微软中国</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17</cp:revision>
  <dcterms:created xsi:type="dcterms:W3CDTF">2018-10-19T02:30:00Z</dcterms:created>
  <dcterms:modified xsi:type="dcterms:W3CDTF">2018-10-30T07:38:00Z</dcterms:modified>
</cp:coreProperties>
</file>