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组诗</w:t>
      </w:r>
    </w:p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余孝安</w:t>
      </w:r>
    </w:p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秋风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秋风拂过你的面颊是想查看你的灵魂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斑驳暗淡是一种事实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和枯木相似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闪亮剔透是一种事实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和冰雪接近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活力四射是一种状态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和生命贯通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忧郁低沉是一种状态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和死亡邻近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秋风其实就是一个方程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不同的事实产生不同的结语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不同的状态会有不同的结论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假如你想知道秋风检测的结果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不妨将你的行为和状态代入秋风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结论就会立即呈现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这和法的运算没有区别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秋意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山川纵横江河婉约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链接山川的是脊梁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贯通江河的是激流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脊梁下是黄土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构成黄土的是一粒粒泥沙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激流下是水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柔弱无比坚韧无双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构成激流的是雨滴露珠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名山大川是脊梁商议的结果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脊梁是沙粒民主表达的结论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江河湖海何常不是水滴的意思表示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人类山川河流没有什么不同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共同的意志才能构成脊梁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有了脊梁人类才能永生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共同意志的另一种表达其名称就是法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这个过程秋天最善于总结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运行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大地的一次次暴力只能改变一个路段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不能毁灭沙粒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也不能消灭水滴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汶川唐山举示出了有力的证据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洪水猛兽不能让脊梁弯曲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让万物俯首称臣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反而却聚集更多消解暴力的力量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法的暴力与自然的暴力没有区别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法的暴力仅仅是一种外观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一种警示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法的内涵其实是一种精神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真善才是本质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道义才是品性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诚信才是内核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将法意内化于心外化于行是法的请求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惩罚是无奈之举让其黯然神伤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在表象与本真之间你误读了多少呢</w:t>
      </w:r>
    </w:p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悠雪一梦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雪清理杂乱无章的梦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编写一个传奇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源头在高山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尽头在大海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枝头长出期待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根须扎进那海</w:t>
      </w:r>
    </w:p>
    <w:p>
      <w:pPr>
        <w:shd w:val="solid" w:color="FAFBFC" w:fill="auto"/>
        <w:kinsoku/>
        <w:autoSpaceDE/>
        <w:autoSpaceDN w:val="0"/>
        <w:spacing w:line="378" w:lineRule="atLeast"/>
        <w:ind w:firstLine="0"/>
        <w:rPr>
          <w:rFonts w:hint="default" w:ascii="宋体" w:hAnsi="宋体" w:eastAsia="宋体"/>
          <w:snapToGrid/>
          <w:color w:val="525252"/>
          <w:sz w:val="21"/>
          <w:shd w:val="clear" w:color="auto" w:fill="FAFBFC"/>
          <w:lang w:val="en-US" w:eastAsia="zh-CN"/>
        </w:rPr>
      </w:pPr>
      <w:r>
        <w:rPr>
          <w:rFonts w:hint="eastAsia" w:ascii="宋体" w:hAnsi="宋体"/>
          <w:snapToGrid/>
          <w:color w:val="525252"/>
          <w:sz w:val="21"/>
          <w:shd w:val="clear" w:color="auto" w:fill="FAFBFC"/>
          <w:lang w:val="en-US" w:eastAsia="zh-CN"/>
        </w:rPr>
        <w:t>蒿草</w:t>
      </w:r>
    </w:p>
    <w:p>
      <w:pPr>
        <w:shd w:val="solid" w:color="FAFBFC" w:fill="auto"/>
        <w:kinsoku/>
        <w:autoSpaceDE/>
        <w:autoSpaceDN w:val="0"/>
        <w:spacing w:line="378" w:lineRule="atLeast"/>
        <w:ind w:firstLine="0"/>
        <w:rPr>
          <w:rFonts w:hint="default" w:ascii="宋体" w:hAnsi="宋体" w:eastAsia="宋体"/>
          <w:snapToGrid/>
          <w:color w:val="525252"/>
          <w:sz w:val="21"/>
          <w:shd w:val="clear" w:color="auto" w:fill="FAFBFC"/>
          <w:lang w:eastAsia="zh-CN"/>
        </w:rPr>
      </w:pPr>
    </w:p>
    <w:p>
      <w:pPr>
        <w:shd w:val="solid" w:color="FAFBFC" w:fill="auto"/>
        <w:kinsoku/>
        <w:autoSpaceDE/>
        <w:autoSpaceDN w:val="0"/>
        <w:spacing w:line="378" w:lineRule="atLeast"/>
        <w:ind w:firstLine="0"/>
        <w:rPr>
          <w:rFonts w:hint="default" w:ascii="宋体" w:hAnsi="宋体" w:eastAsia="宋体"/>
          <w:snapToGrid/>
          <w:color w:val="525252"/>
          <w:sz w:val="21"/>
          <w:shd w:val="clear" w:color="auto" w:fill="FAFBFC"/>
          <w:lang w:eastAsia="zh-CN"/>
        </w:rPr>
      </w:pPr>
    </w:p>
    <w:p>
      <w:pPr>
        <w:shd w:val="solid" w:color="FAFBFC" w:fill="auto"/>
        <w:kinsoku/>
        <w:autoSpaceDE/>
        <w:autoSpaceDN w:val="0"/>
        <w:spacing w:line="378" w:lineRule="atLeast"/>
        <w:ind w:firstLine="0"/>
        <w:rPr>
          <w:rFonts w:hint="default" w:ascii="Arial"/>
          <w:snapToGrid/>
          <w:color w:val="525252"/>
          <w:sz w:val="24"/>
          <w:shd w:val="clear" w:color="auto" w:fill="FAFBFC"/>
        </w:rPr>
      </w:pPr>
      <w:r>
        <w:rPr>
          <w:rFonts w:hint="default" w:ascii="宋体" w:hAnsi="宋体" w:eastAsia="宋体"/>
          <w:snapToGrid/>
          <w:color w:val="525252"/>
          <w:sz w:val="21"/>
          <w:shd w:val="clear" w:color="auto" w:fill="FAFBFC"/>
          <w:lang w:eastAsia="zh-CN"/>
        </w:rPr>
        <w:t>那人有意割去你</w:t>
      </w:r>
    </w:p>
    <w:p>
      <w:pPr>
        <w:shd w:val="solid" w:color="FAFBFC" w:fill="auto"/>
        <w:kinsoku/>
        <w:autoSpaceDE/>
        <w:autoSpaceDN w:val="0"/>
        <w:spacing w:line="378" w:lineRule="atLeast"/>
        <w:ind w:firstLine="0"/>
        <w:rPr>
          <w:rFonts w:hint="default" w:ascii="Arial"/>
          <w:snapToGrid/>
          <w:color w:val="525252"/>
          <w:sz w:val="24"/>
          <w:shd w:val="clear" w:color="auto" w:fill="FAFBFC"/>
        </w:rPr>
      </w:pPr>
      <w:r>
        <w:rPr>
          <w:rFonts w:hint="default" w:ascii="宋体" w:hAnsi="宋体" w:eastAsia="宋体"/>
          <w:snapToGrid/>
          <w:color w:val="525252"/>
          <w:sz w:val="21"/>
          <w:shd w:val="clear" w:color="auto" w:fill="FAFBFC"/>
          <w:lang w:eastAsia="zh-CN"/>
        </w:rPr>
        <w:t>明天你再长</w:t>
      </w:r>
    </w:p>
    <w:p>
      <w:pPr>
        <w:shd w:val="solid" w:color="FAFBFC" w:fill="auto"/>
        <w:kinsoku/>
        <w:autoSpaceDE/>
        <w:autoSpaceDN w:val="0"/>
        <w:spacing w:line="378" w:lineRule="atLeast"/>
        <w:ind w:firstLine="0"/>
        <w:rPr>
          <w:rFonts w:hint="default" w:ascii="Arial"/>
          <w:snapToGrid/>
          <w:color w:val="525252"/>
          <w:sz w:val="24"/>
          <w:shd w:val="clear" w:color="auto" w:fill="FAFBFC"/>
        </w:rPr>
      </w:pPr>
      <w:r>
        <w:rPr>
          <w:rFonts w:hint="default" w:ascii="宋体" w:hAnsi="宋体" w:eastAsia="宋体"/>
          <w:snapToGrid/>
          <w:color w:val="525252"/>
          <w:sz w:val="21"/>
          <w:shd w:val="clear" w:color="auto" w:fill="FAFBFC"/>
          <w:lang w:eastAsia="zh-CN"/>
        </w:rPr>
        <w:t>那人又割去</w:t>
      </w:r>
    </w:p>
    <w:p>
      <w:pPr>
        <w:shd w:val="solid" w:color="FAFBFC" w:fill="auto"/>
        <w:kinsoku/>
        <w:autoSpaceDE/>
        <w:autoSpaceDN w:val="0"/>
        <w:spacing w:line="378" w:lineRule="atLeast"/>
        <w:ind w:firstLine="0"/>
        <w:rPr>
          <w:rFonts w:hint="default" w:ascii="Arial"/>
          <w:snapToGrid/>
          <w:color w:val="525252"/>
          <w:sz w:val="24"/>
          <w:shd w:val="clear" w:color="auto" w:fill="FAFBFC"/>
        </w:rPr>
      </w:pPr>
      <w:r>
        <w:rPr>
          <w:rFonts w:hint="default" w:ascii="宋体" w:hAnsi="宋体" w:eastAsia="宋体"/>
          <w:snapToGrid/>
          <w:color w:val="525252"/>
          <w:sz w:val="21"/>
          <w:shd w:val="clear" w:color="auto" w:fill="FAFBFC"/>
          <w:lang w:eastAsia="zh-CN"/>
        </w:rPr>
        <w:t>你长得更快</w:t>
      </w:r>
    </w:p>
    <w:p>
      <w:pPr>
        <w:shd w:val="solid" w:color="FAFBFC" w:fill="auto"/>
        <w:kinsoku/>
        <w:autoSpaceDE/>
        <w:autoSpaceDN w:val="0"/>
        <w:spacing w:line="378" w:lineRule="atLeast"/>
        <w:ind w:firstLine="0"/>
        <w:rPr>
          <w:rFonts w:hint="default" w:ascii="Arial"/>
          <w:snapToGrid/>
          <w:color w:val="525252"/>
          <w:sz w:val="24"/>
          <w:shd w:val="clear" w:color="auto" w:fill="FAFBFC"/>
        </w:rPr>
      </w:pPr>
      <w:r>
        <w:rPr>
          <w:rFonts w:hint="default" w:ascii="宋体" w:hAnsi="宋体" w:eastAsia="宋体"/>
          <w:snapToGrid/>
          <w:color w:val="525252"/>
          <w:sz w:val="21"/>
          <w:shd w:val="clear" w:color="auto" w:fill="FAFBFC"/>
          <w:lang w:eastAsia="zh-CN"/>
        </w:rPr>
        <w:t>那人累了</w:t>
      </w:r>
    </w:p>
    <w:p>
      <w:pPr>
        <w:shd w:val="solid" w:color="FAFBFC" w:fill="auto"/>
        <w:kinsoku/>
        <w:autoSpaceDE/>
        <w:autoSpaceDN w:val="0"/>
        <w:spacing w:line="378" w:lineRule="atLeast"/>
        <w:ind w:firstLine="0"/>
        <w:rPr>
          <w:rFonts w:hint="default" w:ascii="Arial"/>
          <w:snapToGrid/>
          <w:color w:val="525252"/>
          <w:sz w:val="24"/>
          <w:shd w:val="clear" w:color="auto" w:fill="FAFBFC"/>
        </w:rPr>
      </w:pPr>
      <w:r>
        <w:rPr>
          <w:rFonts w:hint="default" w:ascii="宋体" w:hAnsi="宋体" w:eastAsia="宋体"/>
          <w:snapToGrid/>
          <w:color w:val="525252"/>
          <w:sz w:val="21"/>
          <w:shd w:val="clear" w:color="auto" w:fill="FAFBFC"/>
          <w:lang w:eastAsia="zh-CN"/>
        </w:rPr>
        <w:t>你悄悄长成一棵小树</w:t>
      </w:r>
    </w:p>
    <w:p>
      <w:pPr>
        <w:shd w:val="solid" w:color="FAFBFC" w:fill="auto"/>
        <w:kinsoku/>
        <w:autoSpaceDE/>
        <w:autoSpaceDN w:val="0"/>
        <w:spacing w:line="378" w:lineRule="atLeast"/>
        <w:ind w:firstLine="0"/>
        <w:rPr>
          <w:rFonts w:hint="default" w:ascii="Arial"/>
          <w:snapToGrid/>
          <w:color w:val="525252"/>
          <w:sz w:val="24"/>
          <w:shd w:val="clear" w:color="auto" w:fill="FAFBFC"/>
        </w:rPr>
      </w:pPr>
      <w:r>
        <w:rPr>
          <w:rFonts w:hint="default" w:ascii="宋体" w:hAnsi="宋体" w:eastAsia="宋体"/>
          <w:snapToGrid/>
          <w:color w:val="525252"/>
          <w:sz w:val="21"/>
          <w:shd w:val="clear" w:color="auto" w:fill="FAFBFC"/>
          <w:lang w:eastAsia="zh-CN"/>
        </w:rPr>
        <w:t>长得隐隐的痛</w:t>
      </w:r>
    </w:p>
    <w:p>
      <w:pPr>
        <w:rPr>
          <w:rFonts w:hint="default" w:ascii="宋体" w:hAnsi="宋体" w:eastAsia="宋体"/>
          <w:snapToGrid/>
          <w:color w:val="525252"/>
          <w:sz w:val="21"/>
          <w:shd w:val="clear" w:color="auto" w:fill="FAFBFC"/>
          <w:lang w:eastAsia="zh-CN"/>
        </w:rPr>
      </w:pPr>
      <w:r>
        <w:rPr>
          <w:rFonts w:hint="default" w:ascii="宋体" w:hAnsi="宋体" w:eastAsia="宋体"/>
          <w:snapToGrid/>
          <w:color w:val="525252"/>
          <w:sz w:val="21"/>
          <w:shd w:val="clear" w:color="auto" w:fill="FAFBFC"/>
          <w:lang w:eastAsia="zh-CN"/>
        </w:rPr>
        <w:t>长在那人的生命中</w:t>
      </w:r>
    </w:p>
    <w:p>
      <w:pPr>
        <w:kinsoku/>
        <w:autoSpaceDE/>
        <w:autoSpaceDN w:val="0"/>
        <w:spacing w:line="26" w:lineRule="atLeast"/>
        <w:ind w:firstLine="640" w:firstLineChars="200"/>
        <w:rPr>
          <w:rFonts w:hint="default" w:ascii="Arial"/>
          <w:snapToGrid/>
          <w:color w:val="000000"/>
          <w:sz w:val="21"/>
        </w:rPr>
      </w:pPr>
      <w:r>
        <w:rPr>
          <w:rFonts w:hint="default" w:ascii="黑体" w:hAnsi="黑体" w:eastAsia="黑体"/>
          <w:snapToGrid/>
          <w:color w:val="000000"/>
          <w:sz w:val="32"/>
          <w:lang w:eastAsia="zh-CN"/>
        </w:rPr>
        <w:t>乡</w:t>
      </w:r>
      <w:r>
        <w:rPr>
          <w:rFonts w:hint="eastAsia" w:ascii="黑体" w:hAnsi="黑体" w:eastAsia="黑体"/>
          <w:snapToGrid/>
          <w:color w:val="000000"/>
          <w:sz w:val="32"/>
          <w:lang w:val="en-US" w:eastAsia="zh-CN"/>
        </w:rPr>
        <w:t xml:space="preserve"> </w:t>
      </w:r>
      <w:r>
        <w:rPr>
          <w:rFonts w:hint="default" w:ascii="黑体" w:hAnsi="黑体" w:eastAsia="黑体"/>
          <w:snapToGrid/>
          <w:color w:val="000000"/>
          <w:sz w:val="32"/>
          <w:lang w:eastAsia="zh-CN"/>
        </w:rPr>
        <w:t>村</w:t>
      </w:r>
      <w:r>
        <w:rPr>
          <w:rFonts w:hint="eastAsia" w:ascii="黑体" w:hAnsi="黑体" w:eastAsia="黑体"/>
          <w:snapToGrid/>
          <w:color w:val="000000"/>
          <w:sz w:val="32"/>
          <w:lang w:val="en-US" w:eastAsia="zh-CN"/>
        </w:rPr>
        <w:t xml:space="preserve"> </w:t>
      </w:r>
      <w:r>
        <w:rPr>
          <w:rFonts w:hint="default" w:ascii="黑体" w:hAnsi="黑体" w:eastAsia="黑体"/>
          <w:snapToGrid/>
          <w:color w:val="000000"/>
          <w:sz w:val="32"/>
          <w:lang w:eastAsia="zh-CN"/>
        </w:rPr>
        <w:t>笛</w:t>
      </w:r>
      <w:r>
        <w:rPr>
          <w:rFonts w:hint="eastAsia" w:ascii="黑体" w:hAnsi="黑体" w:eastAsia="黑体"/>
          <w:snapToGrid/>
          <w:color w:val="000000"/>
          <w:sz w:val="32"/>
          <w:lang w:val="en-US" w:eastAsia="zh-CN"/>
        </w:rPr>
        <w:t xml:space="preserve"> </w:t>
      </w:r>
      <w:r>
        <w:rPr>
          <w:rFonts w:hint="default" w:ascii="黑体" w:hAnsi="黑体" w:eastAsia="黑体"/>
          <w:snapToGrid/>
          <w:color w:val="000000"/>
          <w:sz w:val="32"/>
          <w:lang w:eastAsia="zh-CN"/>
        </w:rPr>
        <w:t>音</w:t>
      </w:r>
    </w:p>
    <w:p>
      <w:pPr>
        <w:kinsoku/>
        <w:autoSpaceDE/>
        <w:autoSpaceDN w:val="0"/>
        <w:spacing w:line="26" w:lineRule="atLeast"/>
        <w:ind w:firstLine="630" w:firstLineChars="300"/>
        <w:rPr>
          <w:rFonts w:hint="default" w:ascii="Arial"/>
          <w:snapToGrid/>
          <w:color w:val="000000"/>
          <w:sz w:val="21"/>
        </w:rPr>
      </w:pPr>
      <w:r>
        <w:rPr>
          <w:rFonts w:hint="eastAsia" w:ascii="楷体_GB2312" w:hAnsi="楷体_GB2312" w:eastAsia="楷体_GB2312"/>
          <w:snapToGrid/>
          <w:color w:val="000000"/>
          <w:sz w:val="21"/>
          <w:lang w:val="en-US" w:eastAsia="zh-CN"/>
        </w:rPr>
        <w:t xml:space="preserve">     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Times New Roman"/>
          <w:snapToGrid/>
          <w:color w:val="000000"/>
          <w:sz w:val="21"/>
        </w:rPr>
        <w:t xml:space="preserve"> 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Times New Roman"/>
          <w:snapToGrid/>
          <w:color w:val="000000"/>
          <w:sz w:val="21"/>
        </w:rPr>
        <w:t xml:space="preserve"> 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走近山环水绕的乡村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定格和聚焦不过是一层浅陋的曲解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诠释她你得向后转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看着我的眼睛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然后向里走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沿着我那灵魂的轨迹一路哼唱那首童谣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脚印装满的乡音仅仅是日出前的天籁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一夜的历程你还绕不过一道山峦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喝一滴夜风你会沉醉十年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eastAsia" w:ascii="宋体" w:hAnsi="宋体"/>
          <w:snapToGrid/>
          <w:color w:val="000000"/>
          <w:sz w:val="21"/>
          <w:lang w:eastAsia="zh-CN"/>
        </w:rPr>
        <w:t>青翠</w:t>
      </w: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的森林是汉子婆娘的浴巾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鸣响开始从深谷传来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激情膨胀的血管开始涌动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此时你才长成</w:t>
      </w:r>
      <w:r>
        <w:rPr>
          <w:rFonts w:hint="eastAsia" w:ascii="宋体" w:hAnsi="宋体"/>
          <w:snapToGrid/>
          <w:color w:val="000000"/>
          <w:sz w:val="21"/>
          <w:lang w:eastAsia="zh-CN"/>
        </w:rPr>
        <w:t>了</w:t>
      </w: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一个也想婆娘的少年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Times New Roman"/>
          <w:snapToGrid/>
          <w:color w:val="000000"/>
          <w:sz w:val="21"/>
        </w:rPr>
        <w:t xml:space="preserve"> 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这时你仍然盘旋在山路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看着扁担的颤动你的肌肉藤蔓般疯长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岁月轻轻的滑落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声音也开始雄壮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你心中那一个个字也突然饱满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风开始舞蹈开始裸露她无穷无尽的风情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溪水也激动着漫过你的血管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可你还没有越过又一道山峦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艰辛雨点般将你鞭打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你跌倒在那毫不留情的石板路上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黑色会渐渐地将你吞没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死亡也不再久远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你不再幻想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你知道犹豫会将自己永远埋在山谷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你伤痕累累爬起来脚印血迹斑斑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Times New Roman"/>
          <w:snapToGrid/>
          <w:color w:val="000000"/>
          <w:sz w:val="21"/>
        </w:rPr>
        <w:t xml:space="preserve"> 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Times New Roman"/>
          <w:snapToGrid/>
          <w:color w:val="000000"/>
          <w:sz w:val="21"/>
        </w:rPr>
        <w:t xml:space="preserve"> 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喘息将你身后的路装满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eastAsia" w:ascii="宋体" w:hAnsi="宋体"/>
          <w:snapToGrid/>
          <w:color w:val="000000"/>
          <w:sz w:val="21"/>
          <w:lang w:eastAsia="zh-CN"/>
        </w:rPr>
        <w:t>这时</w:t>
      </w: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你成长为坚忍的红松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青藤串起那一张张脚印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山野不再孤独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晨曦步入你的灵魂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开始栖息和繁衍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一个世纪又一个世纪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你开始激情</w:t>
      </w:r>
      <w:r>
        <w:rPr>
          <w:rFonts w:hint="eastAsia" w:ascii="宋体" w:hAnsi="宋体"/>
          <w:snapToGrid/>
          <w:color w:val="000000"/>
          <w:sz w:val="21"/>
          <w:lang w:eastAsia="zh-CN"/>
        </w:rPr>
        <w:t>碾</w:t>
      </w: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压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eastAsia" w:ascii="宋体" w:hAnsi="宋体"/>
          <w:snapToGrid/>
          <w:color w:val="000000"/>
          <w:sz w:val="21"/>
          <w:lang w:eastAsia="zh-CN"/>
        </w:rPr>
        <w:t>碾</w:t>
      </w: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过的女人丰满成醉人的老酒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肩膀已经厚实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黎明和辉煌被你轻轻地扛起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宋体" w:hAnsi="宋体" w:eastAsia="宋体"/>
          <w:snapToGrid/>
          <w:color w:val="000000"/>
          <w:sz w:val="21"/>
          <w:lang w:eastAsia="zh-CN"/>
        </w:rPr>
        <w:t>弯弯的小路也情不自禁地延生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eastAsia" w:ascii="宋体" w:hAnsi="宋体"/>
          <w:snapToGrid/>
          <w:color w:val="000000"/>
          <w:sz w:val="21"/>
          <w:lang w:eastAsia="zh-CN"/>
        </w:rPr>
        <w:t>我说兄弟此时吆喝一声一定很美</w:t>
      </w: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Times New Roman"/>
          <w:snapToGrid/>
          <w:color w:val="000000"/>
          <w:sz w:val="21"/>
        </w:rPr>
        <w:t xml:space="preserve"> </w:t>
      </w:r>
    </w:p>
    <w:p>
      <w:pPr>
        <w:rPr>
          <w:rFonts w:hint="eastAsia" w:ascii="黑体" w:hAnsi="黑体" w:eastAsia="黑体"/>
          <w:sz w:val="30"/>
          <w:lang w:eastAsia="zh-CN"/>
        </w:rPr>
      </w:pPr>
      <w:r>
        <w:rPr>
          <w:rFonts w:hint="default" w:ascii="Times New Roman"/>
          <w:snapToGrid/>
          <w:color w:val="000000"/>
          <w:sz w:val="21"/>
        </w:rPr>
        <w:t xml:space="preserve"> </w:t>
      </w:r>
      <w:r>
        <w:rPr>
          <w:rFonts w:hint="eastAsia" w:ascii="黑体" w:hAnsi="黑体" w:eastAsia="黑体"/>
          <w:sz w:val="30"/>
          <w:lang w:eastAsia="zh-CN"/>
        </w:rPr>
        <w:t>心中的草原</w:t>
      </w:r>
    </w:p>
    <w:p>
      <w:pPr>
        <w:rPr>
          <w:rFonts w:hint="eastAsia" w:ascii="黑体" w:hAnsi="黑体" w:eastAsia="黑体"/>
          <w:sz w:val="30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 w:ascii="仿宋_GB2312" w:hAnsi="仿宋_GB2312" w:eastAsia="仿宋_GB2312"/>
          <w:lang w:eastAsia="zh-CN"/>
        </w:rPr>
      </w:pPr>
      <w:r>
        <w:rPr>
          <w:rFonts w:hint="eastAsia" w:ascii="仿宋_GB2312" w:hAnsi="仿宋_GB2312" w:eastAsia="仿宋_GB2312"/>
          <w:lang w:eastAsia="zh-CN"/>
        </w:rPr>
        <w:t>我将乌云抵押给牧民</w:t>
      </w:r>
    </w:p>
    <w:p>
      <w:pPr>
        <w:rPr>
          <w:rFonts w:hint="eastAsia" w:ascii="仿宋_GB2312" w:hAnsi="仿宋_GB2312" w:eastAsia="仿宋_GB2312"/>
          <w:lang w:eastAsia="zh-CN"/>
        </w:rPr>
      </w:pPr>
    </w:p>
    <w:p>
      <w:pPr>
        <w:rPr>
          <w:rFonts w:hint="eastAsia" w:ascii="仿宋_GB2312" w:hAnsi="仿宋_GB2312" w:eastAsia="仿宋_GB2312"/>
          <w:lang w:eastAsia="zh-CN"/>
        </w:rPr>
      </w:pPr>
      <w:r>
        <w:rPr>
          <w:rFonts w:hint="eastAsia" w:ascii="仿宋_GB2312" w:hAnsi="仿宋_GB2312" w:eastAsia="仿宋_GB2312"/>
          <w:lang w:eastAsia="zh-CN"/>
        </w:rPr>
        <w:t>如果输了就留下乌云</w:t>
      </w:r>
    </w:p>
    <w:p>
      <w:pPr>
        <w:rPr>
          <w:rFonts w:hint="eastAsia" w:ascii="仿宋_GB2312" w:hAnsi="仿宋_GB2312" w:eastAsia="仿宋_GB2312"/>
          <w:lang w:eastAsia="zh-CN"/>
        </w:rPr>
      </w:pPr>
    </w:p>
    <w:p>
      <w:pPr>
        <w:rPr>
          <w:rFonts w:hint="eastAsia" w:ascii="仿宋_GB2312" w:hAnsi="仿宋_GB2312" w:eastAsia="仿宋_GB2312"/>
          <w:lang w:eastAsia="zh-CN"/>
        </w:rPr>
      </w:pPr>
      <w:r>
        <w:rPr>
          <w:rFonts w:hint="eastAsia" w:ascii="仿宋_GB2312" w:hAnsi="仿宋_GB2312" w:eastAsia="仿宋_GB2312"/>
          <w:lang w:eastAsia="zh-CN"/>
        </w:rPr>
        <w:t>离开草原绝不回头</w:t>
      </w:r>
    </w:p>
    <w:p>
      <w:pPr>
        <w:rPr>
          <w:rFonts w:hint="eastAsia" w:ascii="仿宋_GB2312" w:hAnsi="仿宋_GB2312" w:eastAsia="仿宋_GB2312"/>
          <w:lang w:eastAsia="zh-CN"/>
        </w:rPr>
      </w:pPr>
    </w:p>
    <w:p>
      <w:pPr>
        <w:rPr>
          <w:rFonts w:hint="eastAsia" w:ascii="仿宋_GB2312" w:hAnsi="仿宋_GB2312" w:eastAsia="仿宋_GB2312"/>
          <w:lang w:eastAsia="zh-CN"/>
        </w:rPr>
      </w:pPr>
      <w:r>
        <w:rPr>
          <w:rFonts w:hint="eastAsia" w:ascii="仿宋_GB2312" w:hAnsi="仿宋_GB2312" w:eastAsia="仿宋_GB2312"/>
          <w:lang w:eastAsia="zh-CN"/>
        </w:rPr>
        <w:t>也许我会浪迹到吉普赛女郎的街头</w:t>
      </w:r>
    </w:p>
    <w:p>
      <w:pPr>
        <w:rPr>
          <w:rFonts w:hint="eastAsia" w:ascii="仿宋_GB2312" w:hAnsi="仿宋_GB2312" w:eastAsia="仿宋_GB2312"/>
          <w:lang w:eastAsia="zh-CN"/>
        </w:rPr>
      </w:pPr>
    </w:p>
    <w:p>
      <w:pPr>
        <w:rPr>
          <w:rFonts w:hint="eastAsia" w:ascii="仿宋_GB2312" w:hAnsi="仿宋_GB2312" w:eastAsia="仿宋_GB2312"/>
          <w:lang w:eastAsia="zh-CN"/>
        </w:rPr>
      </w:pPr>
      <w:r>
        <w:rPr>
          <w:rFonts w:hint="eastAsia" w:ascii="仿宋_GB2312" w:hAnsi="仿宋_GB2312" w:eastAsia="仿宋_GB2312"/>
          <w:lang w:eastAsia="zh-CN"/>
        </w:rPr>
        <w:t>也许我会流落到阿拉斯加的屋檐</w:t>
      </w:r>
    </w:p>
    <w:p>
      <w:pPr>
        <w:rPr>
          <w:rFonts w:hint="eastAsia" w:ascii="仿宋_GB2312" w:hAnsi="仿宋_GB2312" w:eastAsia="仿宋_GB2312"/>
          <w:lang w:eastAsia="zh-CN"/>
        </w:rPr>
      </w:pPr>
    </w:p>
    <w:p>
      <w:pPr>
        <w:rPr>
          <w:rFonts w:hint="eastAsia" w:ascii="仿宋_GB2312" w:hAnsi="仿宋_GB2312" w:eastAsia="仿宋_GB2312"/>
          <w:lang w:eastAsia="zh-CN"/>
        </w:rPr>
      </w:pPr>
      <w:r>
        <w:rPr>
          <w:rFonts w:hint="eastAsia" w:ascii="仿宋_GB2312" w:hAnsi="仿宋_GB2312" w:eastAsia="仿宋_GB2312"/>
          <w:lang w:eastAsia="zh-CN"/>
        </w:rPr>
        <w:t>那时我还会赌上一把</w:t>
      </w:r>
    </w:p>
    <w:p>
      <w:pPr>
        <w:rPr>
          <w:rFonts w:hint="eastAsia" w:ascii="仿宋_GB2312" w:hAnsi="仿宋_GB2312" w:eastAsia="仿宋_GB2312"/>
          <w:lang w:eastAsia="zh-CN"/>
        </w:rPr>
      </w:pPr>
    </w:p>
    <w:p>
      <w:pPr>
        <w:rPr>
          <w:rFonts w:hint="eastAsia" w:ascii="仿宋_GB2312" w:hAnsi="仿宋_GB2312" w:eastAsia="仿宋_GB2312"/>
          <w:lang w:eastAsia="zh-CN"/>
        </w:rPr>
      </w:pPr>
      <w:r>
        <w:rPr>
          <w:rFonts w:hint="eastAsia" w:ascii="仿宋_GB2312" w:hAnsi="仿宋_GB2312" w:eastAsia="仿宋_GB2312"/>
          <w:lang w:eastAsia="zh-CN"/>
        </w:rPr>
        <w:t>虽然我没有下赌注的筹码</w:t>
      </w:r>
    </w:p>
    <w:p>
      <w:pPr>
        <w:rPr>
          <w:rFonts w:hint="eastAsia" w:ascii="仿宋_GB2312" w:hAnsi="仿宋_GB2312" w:eastAsia="仿宋_GB2312"/>
          <w:lang w:eastAsia="zh-CN"/>
        </w:rPr>
      </w:pPr>
    </w:p>
    <w:p>
      <w:pPr>
        <w:rPr>
          <w:rFonts w:hint="eastAsia" w:ascii="仿宋_GB2312" w:hAnsi="仿宋_GB2312" w:eastAsia="仿宋_GB2312"/>
          <w:lang w:eastAsia="zh-CN"/>
        </w:rPr>
      </w:pPr>
      <w:r>
        <w:rPr>
          <w:rFonts w:hint="eastAsia" w:ascii="仿宋_GB2312" w:hAnsi="仿宋_GB2312" w:eastAsia="仿宋_GB2312"/>
          <w:lang w:eastAsia="zh-CN"/>
        </w:rPr>
        <w:t>但我可以押上一生一世的微笑</w:t>
      </w:r>
    </w:p>
    <w:p>
      <w:pPr>
        <w:rPr>
          <w:rFonts w:hint="eastAsia" w:ascii="仿宋_GB2312" w:hAnsi="仿宋_GB2312" w:eastAsia="仿宋_GB2312"/>
          <w:lang w:eastAsia="zh-CN"/>
        </w:rPr>
      </w:pPr>
    </w:p>
    <w:p>
      <w:pPr>
        <w:rPr>
          <w:rFonts w:hint="eastAsia" w:ascii="仿宋_GB2312" w:hAnsi="仿宋_GB2312" w:eastAsia="仿宋_GB2312"/>
          <w:lang w:eastAsia="zh-CN"/>
        </w:rPr>
      </w:pPr>
      <w:r>
        <w:rPr>
          <w:rFonts w:hint="eastAsia" w:ascii="仿宋_GB2312" w:hAnsi="仿宋_GB2312" w:eastAsia="仿宋_GB2312"/>
          <w:lang w:eastAsia="zh-CN"/>
        </w:rPr>
        <w:t>输了我会按约定交出微笑的一丝一毫</w:t>
      </w:r>
    </w:p>
    <w:p>
      <w:pPr>
        <w:rPr>
          <w:rFonts w:hint="eastAsia" w:ascii="仿宋_GB2312" w:hAnsi="仿宋_GB2312" w:eastAsia="仿宋_GB2312"/>
          <w:lang w:eastAsia="zh-CN"/>
        </w:rPr>
      </w:pPr>
    </w:p>
    <w:p>
      <w:pPr>
        <w:rPr>
          <w:rFonts w:hint="eastAsia" w:ascii="仿宋_GB2312" w:hAnsi="仿宋_GB2312" w:eastAsia="仿宋_GB2312"/>
          <w:lang w:eastAsia="zh-CN"/>
        </w:rPr>
      </w:pPr>
      <w:r>
        <w:rPr>
          <w:rFonts w:hint="eastAsia" w:ascii="仿宋_GB2312" w:hAnsi="仿宋_GB2312" w:eastAsia="仿宋_GB2312"/>
          <w:lang w:eastAsia="zh-CN"/>
        </w:rPr>
        <w:t>赢了我就带回那里的奔放</w:t>
      </w:r>
    </w:p>
    <w:p>
      <w:pPr>
        <w:rPr>
          <w:rFonts w:hint="eastAsia" w:ascii="仿宋_GB2312" w:hAnsi="仿宋_GB2312" w:eastAsia="仿宋_GB2312"/>
          <w:lang w:eastAsia="zh-CN"/>
        </w:rPr>
      </w:pPr>
    </w:p>
    <w:p>
      <w:pPr>
        <w:rPr>
          <w:rFonts w:hint="eastAsia" w:ascii="仿宋_GB2312" w:hAnsi="仿宋_GB2312" w:eastAsia="仿宋_GB2312"/>
          <w:lang w:eastAsia="zh-CN"/>
        </w:rPr>
      </w:pPr>
      <w:r>
        <w:rPr>
          <w:rFonts w:hint="eastAsia" w:ascii="仿宋_GB2312" w:hAnsi="仿宋_GB2312" w:eastAsia="仿宋_GB2312"/>
          <w:lang w:eastAsia="zh-CN"/>
        </w:rPr>
        <w:t>带回那里的雨滴</w:t>
      </w:r>
    </w:p>
    <w:p>
      <w:pPr>
        <w:rPr>
          <w:rFonts w:hint="eastAsia" w:ascii="仿宋_GB2312" w:hAnsi="仿宋_GB2312" w:eastAsia="仿宋_GB2312"/>
          <w:lang w:eastAsia="zh-CN"/>
        </w:rPr>
      </w:pPr>
    </w:p>
    <w:p>
      <w:pPr>
        <w:rPr>
          <w:rFonts w:hint="eastAsia" w:ascii="仿宋_GB2312" w:hAnsi="仿宋_GB2312" w:eastAsia="仿宋_GB2312"/>
          <w:lang w:eastAsia="zh-CN"/>
        </w:rPr>
      </w:pPr>
      <w:r>
        <w:rPr>
          <w:rFonts w:hint="eastAsia" w:ascii="仿宋_GB2312" w:hAnsi="仿宋_GB2312" w:eastAsia="仿宋_GB2312"/>
          <w:lang w:eastAsia="zh-CN"/>
        </w:rPr>
        <w:t>交给牧民</w:t>
      </w:r>
    </w:p>
    <w:p>
      <w:pPr>
        <w:rPr>
          <w:rFonts w:hint="eastAsia" w:ascii="仿宋_GB2312" w:hAnsi="仿宋_GB2312" w:eastAsia="仿宋_GB2312"/>
          <w:lang w:eastAsia="zh-CN"/>
        </w:rPr>
      </w:pPr>
    </w:p>
    <w:p>
      <w:pPr>
        <w:rPr>
          <w:rFonts w:hint="eastAsia" w:ascii="仿宋_GB2312" w:hAnsi="仿宋_GB2312" w:eastAsia="仿宋_GB2312"/>
          <w:lang w:eastAsia="zh-CN"/>
        </w:rPr>
      </w:pPr>
      <w:r>
        <w:rPr>
          <w:rFonts w:hint="eastAsia" w:ascii="仿宋_GB2312" w:hAnsi="仿宋_GB2312" w:eastAsia="仿宋_GB2312"/>
          <w:lang w:eastAsia="zh-CN"/>
        </w:rPr>
        <w:t>可是我怎么能舍得离开那片草原</w:t>
      </w:r>
    </w:p>
    <w:p>
      <w:pPr>
        <w:rPr>
          <w:rFonts w:hint="eastAsia" w:ascii="仿宋_GB2312" w:hAnsi="仿宋_GB2312" w:eastAsia="仿宋_GB2312"/>
          <w:lang w:eastAsia="zh-CN"/>
        </w:rPr>
      </w:pPr>
    </w:p>
    <w:p>
      <w:pPr>
        <w:rPr>
          <w:rFonts w:hint="eastAsia" w:ascii="仿宋_GB2312" w:hAnsi="仿宋_GB2312" w:eastAsia="仿宋_GB2312"/>
          <w:lang w:eastAsia="zh-CN"/>
        </w:rPr>
      </w:pPr>
      <w:r>
        <w:rPr>
          <w:rFonts w:hint="eastAsia" w:ascii="仿宋_GB2312" w:hAnsi="仿宋_GB2312" w:eastAsia="仿宋_GB2312"/>
          <w:lang w:eastAsia="zh-CN"/>
        </w:rPr>
        <w:t>那微笑着的牧民呢</w:t>
      </w:r>
    </w:p>
    <w:p>
      <w:pPr>
        <w:rPr>
          <w:rFonts w:hint="eastAsia" w:ascii="仿宋_GB2312" w:hAnsi="仿宋_GB2312" w:eastAsia="仿宋_GB2312"/>
          <w:lang w:eastAsia="zh-CN"/>
        </w:rPr>
      </w:pPr>
    </w:p>
    <w:p>
      <w:pPr>
        <w:rPr>
          <w:rFonts w:hint="eastAsia" w:ascii="仿宋_GB2312" w:hAnsi="仿宋_GB2312" w:eastAsia="仿宋_GB2312"/>
          <w:lang w:eastAsia="zh-CN"/>
        </w:rPr>
      </w:pPr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bookmarkStart w:id="0" w:name="_GoBack"/>
      <w:bookmarkEnd w:id="0"/>
    </w:p>
    <w:p>
      <w:pPr>
        <w:kinsoku/>
        <w:autoSpaceDE/>
        <w:autoSpaceDN w:val="0"/>
        <w:spacing w:line="26" w:lineRule="atLeast"/>
        <w:rPr>
          <w:rFonts w:hint="default" w:ascii="Arial"/>
          <w:snapToGrid/>
          <w:color w:val="000000"/>
          <w:sz w:val="21"/>
        </w:rPr>
      </w:pPr>
      <w:r>
        <w:rPr>
          <w:rFonts w:hint="default" w:ascii="Times New Roman"/>
          <w:snapToGrid/>
          <w:color w:val="000000"/>
          <w:sz w:val="21"/>
        </w:rPr>
        <w:t xml:space="preserve"> </w:t>
      </w:r>
    </w:p>
    <w:p/>
    <w:p>
      <w:pPr>
        <w:rPr>
          <w:rFonts w:hint="eastAsia" w:ascii="宋体" w:hAnsi="宋体" w:eastAsia="宋体"/>
          <w:snapToGrid/>
          <w:color w:val="525252"/>
          <w:sz w:val="21"/>
          <w:shd w:val="clear" w:color="auto" w:fill="FAFBFC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作者 ：余孝安 单位：重庆市丰都县法院。重庆丰都作协主席团委员，中国法学会会员。在《星星诗刊》、《法制日报》、《人民法院报》、《蓝盾》、《检察日报》、《知音》、《恋爱婚姻家庭》、《重庆法制报》、《司法改革论评》等发表散文、诗歌、小说、纪实文学、论文多篇。联系电话13372770237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E6C54"/>
    <w:rsid w:val="03B83710"/>
    <w:rsid w:val="0D6E6C54"/>
    <w:rsid w:val="1D6F7415"/>
    <w:rsid w:val="2E890D36"/>
    <w:rsid w:val="5C6D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2019-01-03T00:18:00Z</dcterms:created>
  <dc:creator>Administrator</dc:creator>
  <cp:lastModifiedBy>Administrator</cp:lastModifiedBy>
  <dcterms:modified xsi:type="dcterms:W3CDTF">2019-01-03T00:42:57Z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