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C8C" w:rsidRDefault="00230C8C" w:rsidP="00230C8C">
      <w:pPr>
        <w:spacing w:line="360" w:lineRule="auto"/>
        <w:jc w:val="center"/>
        <w:rPr>
          <w:rFonts w:ascii="方正小标宋简体" w:eastAsia="方正小标宋简体" w:hAnsi="宋体"/>
          <w:b/>
          <w:spacing w:val="80"/>
          <w:sz w:val="52"/>
          <w:szCs w:val="52"/>
        </w:rPr>
      </w:pPr>
      <w:r>
        <w:rPr>
          <w:rFonts w:ascii="方正小标宋简体" w:eastAsia="方正小标宋简体" w:hAnsi="宋体" w:hint="eastAsia"/>
          <w:b/>
          <w:spacing w:val="80"/>
          <w:sz w:val="52"/>
          <w:szCs w:val="52"/>
        </w:rPr>
        <w:t>重庆市丰都县人民法院</w:t>
      </w:r>
    </w:p>
    <w:p w:rsidR="00230C8C" w:rsidRDefault="00230C8C" w:rsidP="00230C8C">
      <w:pPr>
        <w:spacing w:line="360" w:lineRule="auto"/>
        <w:jc w:val="center"/>
        <w:rPr>
          <w:rFonts w:ascii="华文中宋" w:eastAsia="华文中宋" w:hAnsi="宋体"/>
          <w:b/>
          <w:spacing w:val="140"/>
          <w:sz w:val="66"/>
          <w:szCs w:val="66"/>
        </w:rPr>
      </w:pPr>
      <w:r>
        <w:rPr>
          <w:rFonts w:ascii="华文中宋" w:eastAsia="华文中宋" w:hAnsi="宋体" w:hint="eastAsia"/>
          <w:b/>
          <w:spacing w:val="140"/>
          <w:sz w:val="66"/>
          <w:szCs w:val="66"/>
        </w:rPr>
        <w:t>民事判决书</w:t>
      </w:r>
    </w:p>
    <w:p w:rsidR="00230C8C" w:rsidRDefault="00230C8C" w:rsidP="00230C8C">
      <w:pPr>
        <w:spacing w:line="660" w:lineRule="exact"/>
        <w:ind w:firstLine="20"/>
        <w:jc w:val="left"/>
        <w:rPr>
          <w:rFonts w:ascii="仿宋" w:eastAsia="仿宋" w:hAnsi="仿宋"/>
          <w:sz w:val="32"/>
          <w:szCs w:val="32"/>
        </w:rPr>
      </w:pPr>
      <w:r>
        <w:rPr>
          <w:rFonts w:ascii="仿宋_GB2312" w:eastAsia="仿宋_GB2312"/>
          <w:sz w:val="32"/>
          <w:szCs w:val="32"/>
        </w:rPr>
        <w:t xml:space="preserve">                       </w:t>
      </w:r>
      <w:r>
        <w:rPr>
          <w:rFonts w:ascii="仿宋" w:eastAsia="仿宋" w:hAnsi="仿宋"/>
          <w:sz w:val="32"/>
          <w:szCs w:val="32"/>
        </w:rPr>
        <w:t xml:space="preserve">           </w:t>
      </w:r>
    </w:p>
    <w:p w:rsidR="00230C8C" w:rsidRDefault="00230C8C" w:rsidP="00230C8C">
      <w:pPr>
        <w:spacing w:line="620" w:lineRule="exact"/>
        <w:jc w:val="right"/>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2012</w:t>
      </w:r>
      <w:r>
        <w:rPr>
          <w:rFonts w:ascii="仿宋" w:eastAsia="仿宋" w:hAnsi="仿宋" w:hint="eastAsia"/>
          <w:sz w:val="32"/>
          <w:szCs w:val="32"/>
        </w:rPr>
        <w:t>）丰法民初字第</w:t>
      </w:r>
      <w:r>
        <w:rPr>
          <w:rFonts w:ascii="仿宋" w:eastAsia="仿宋" w:hAnsi="仿宋"/>
          <w:sz w:val="32"/>
          <w:szCs w:val="32"/>
        </w:rPr>
        <w:t>00519</w:t>
      </w:r>
      <w:r>
        <w:rPr>
          <w:rFonts w:ascii="仿宋" w:eastAsia="仿宋" w:hAnsi="仿宋" w:hint="eastAsia"/>
          <w:sz w:val="32"/>
          <w:szCs w:val="32"/>
        </w:rPr>
        <w:t>号</w:t>
      </w:r>
    </w:p>
    <w:p w:rsidR="00230C8C" w:rsidRDefault="00230C8C" w:rsidP="00230C8C">
      <w:pPr>
        <w:spacing w:line="620" w:lineRule="exact"/>
        <w:ind w:firstLineChars="1500" w:firstLine="4800"/>
        <w:rPr>
          <w:rFonts w:ascii="仿宋" w:eastAsia="仿宋" w:hAnsi="仿宋"/>
          <w:sz w:val="32"/>
          <w:szCs w:val="32"/>
        </w:rPr>
      </w:pPr>
    </w:p>
    <w:p w:rsidR="00230C8C" w:rsidRDefault="00230C8C" w:rsidP="00230C8C">
      <w:pPr>
        <w:spacing w:line="620" w:lineRule="exact"/>
        <w:ind w:firstLineChars="200" w:firstLine="640"/>
        <w:rPr>
          <w:rFonts w:ascii="仿宋" w:eastAsia="仿宋" w:hAnsi="仿宋"/>
          <w:sz w:val="32"/>
          <w:szCs w:val="32"/>
        </w:rPr>
      </w:pPr>
      <w:r>
        <w:rPr>
          <w:rFonts w:ascii="仿宋" w:eastAsia="仿宋" w:hAnsi="仿宋" w:hint="eastAsia"/>
          <w:sz w:val="32"/>
          <w:szCs w:val="32"/>
        </w:rPr>
        <w:t>原告张世英农村土地承包经营户。</w:t>
      </w:r>
    </w:p>
    <w:p w:rsidR="00230C8C" w:rsidRDefault="00230C8C" w:rsidP="00230C8C">
      <w:pPr>
        <w:spacing w:line="620" w:lineRule="exact"/>
        <w:ind w:firstLineChars="200" w:firstLine="640"/>
        <w:rPr>
          <w:rFonts w:ascii="仿宋" w:eastAsia="仿宋" w:hAnsi="仿宋"/>
          <w:sz w:val="32"/>
          <w:szCs w:val="32"/>
        </w:rPr>
      </w:pPr>
      <w:r>
        <w:rPr>
          <w:rFonts w:ascii="仿宋" w:eastAsia="仿宋" w:hAnsi="仿宋" w:hint="eastAsia"/>
          <w:sz w:val="32"/>
          <w:szCs w:val="32"/>
        </w:rPr>
        <w:t>诉讼代表人张世英，女，</w:t>
      </w:r>
      <w:r>
        <w:rPr>
          <w:rFonts w:ascii="仿宋" w:eastAsia="仿宋" w:hAnsi="仿宋"/>
          <w:sz w:val="32"/>
          <w:szCs w:val="32"/>
        </w:rPr>
        <w:t>1947</w:t>
      </w:r>
      <w:r>
        <w:rPr>
          <w:rFonts w:ascii="仿宋" w:eastAsia="仿宋" w:hAnsi="仿宋" w:hint="eastAsia"/>
          <w:sz w:val="32"/>
          <w:szCs w:val="32"/>
        </w:rPr>
        <w:t>年</w:t>
      </w:r>
      <w:r>
        <w:rPr>
          <w:rFonts w:ascii="仿宋" w:eastAsia="仿宋" w:hAnsi="仿宋"/>
          <w:sz w:val="32"/>
          <w:szCs w:val="32"/>
        </w:rPr>
        <w:t>6</w:t>
      </w:r>
      <w:r>
        <w:rPr>
          <w:rFonts w:ascii="仿宋" w:eastAsia="仿宋" w:hAnsi="仿宋" w:hint="eastAsia"/>
          <w:sz w:val="32"/>
          <w:szCs w:val="32"/>
        </w:rPr>
        <w:t>月</w:t>
      </w:r>
      <w:r>
        <w:rPr>
          <w:rFonts w:ascii="仿宋" w:eastAsia="仿宋" w:hAnsi="仿宋"/>
          <w:sz w:val="32"/>
          <w:szCs w:val="32"/>
        </w:rPr>
        <w:t>17</w:t>
      </w:r>
      <w:r>
        <w:rPr>
          <w:rFonts w:ascii="仿宋" w:eastAsia="仿宋" w:hAnsi="仿宋" w:hint="eastAsia"/>
          <w:sz w:val="32"/>
          <w:szCs w:val="32"/>
        </w:rPr>
        <w:t>日出生，汉族，居民，住丰都县三合街道南中路七支路</w:t>
      </w:r>
      <w:r>
        <w:rPr>
          <w:rFonts w:ascii="仿宋" w:eastAsia="仿宋" w:hAnsi="仿宋"/>
          <w:sz w:val="32"/>
          <w:szCs w:val="32"/>
        </w:rPr>
        <w:t>105</w:t>
      </w:r>
      <w:r>
        <w:rPr>
          <w:rFonts w:ascii="仿宋" w:eastAsia="仿宋" w:hAnsi="仿宋" w:hint="eastAsia"/>
          <w:sz w:val="32"/>
          <w:szCs w:val="32"/>
        </w:rPr>
        <w:t>号</w:t>
      </w:r>
      <w:r>
        <w:rPr>
          <w:rFonts w:ascii="仿宋" w:eastAsia="仿宋" w:hAnsi="仿宋"/>
          <w:sz w:val="32"/>
          <w:szCs w:val="32"/>
        </w:rPr>
        <w:t>3-2</w:t>
      </w:r>
      <w:r>
        <w:rPr>
          <w:rFonts w:ascii="仿宋" w:eastAsia="仿宋" w:hAnsi="仿宋" w:hint="eastAsia"/>
          <w:sz w:val="32"/>
          <w:szCs w:val="32"/>
        </w:rPr>
        <w:t>，公民身份号码</w:t>
      </w:r>
      <w:r>
        <w:rPr>
          <w:rFonts w:ascii="仿宋" w:eastAsia="仿宋" w:hAnsi="仿宋"/>
          <w:sz w:val="32"/>
          <w:szCs w:val="32"/>
        </w:rPr>
        <w:t>512324194706177025</w:t>
      </w:r>
      <w:r>
        <w:rPr>
          <w:rFonts w:ascii="仿宋" w:eastAsia="仿宋" w:hAnsi="仿宋" w:hint="eastAsia"/>
          <w:sz w:val="32"/>
          <w:szCs w:val="32"/>
        </w:rPr>
        <w:t>。</w:t>
      </w:r>
    </w:p>
    <w:p w:rsidR="00230C8C" w:rsidRDefault="00230C8C" w:rsidP="00230C8C">
      <w:pPr>
        <w:spacing w:line="620" w:lineRule="exact"/>
        <w:ind w:firstLineChars="200" w:firstLine="640"/>
        <w:rPr>
          <w:rFonts w:ascii="仿宋" w:eastAsia="仿宋" w:hAnsi="仿宋"/>
          <w:sz w:val="32"/>
          <w:szCs w:val="32"/>
        </w:rPr>
      </w:pPr>
      <w:r>
        <w:rPr>
          <w:rFonts w:ascii="仿宋" w:eastAsia="仿宋" w:hAnsi="仿宋" w:hint="eastAsia"/>
          <w:sz w:val="32"/>
          <w:szCs w:val="32"/>
        </w:rPr>
        <w:t>委托代理人甘在兴（张世英之夫），</w:t>
      </w:r>
      <w:r>
        <w:rPr>
          <w:rFonts w:ascii="仿宋" w:eastAsia="仿宋" w:hAnsi="仿宋"/>
          <w:sz w:val="32"/>
          <w:szCs w:val="32"/>
        </w:rPr>
        <w:t>1947</w:t>
      </w:r>
      <w:r>
        <w:rPr>
          <w:rFonts w:ascii="仿宋" w:eastAsia="仿宋" w:hAnsi="仿宋" w:hint="eastAsia"/>
          <w:sz w:val="32"/>
          <w:szCs w:val="32"/>
        </w:rPr>
        <w:t>年</w:t>
      </w:r>
      <w:r>
        <w:rPr>
          <w:rFonts w:ascii="仿宋" w:eastAsia="仿宋" w:hAnsi="仿宋"/>
          <w:sz w:val="32"/>
          <w:szCs w:val="32"/>
        </w:rPr>
        <w:t>8</w:t>
      </w:r>
      <w:r>
        <w:rPr>
          <w:rFonts w:ascii="仿宋" w:eastAsia="仿宋" w:hAnsi="仿宋" w:hint="eastAsia"/>
          <w:sz w:val="32"/>
          <w:szCs w:val="32"/>
        </w:rPr>
        <w:t>月</w:t>
      </w:r>
      <w:r>
        <w:rPr>
          <w:rFonts w:ascii="仿宋" w:eastAsia="仿宋" w:hAnsi="仿宋"/>
          <w:sz w:val="32"/>
          <w:szCs w:val="32"/>
        </w:rPr>
        <w:t>3</w:t>
      </w:r>
      <w:r>
        <w:rPr>
          <w:rFonts w:ascii="仿宋" w:eastAsia="仿宋" w:hAnsi="仿宋" w:hint="eastAsia"/>
          <w:sz w:val="32"/>
          <w:szCs w:val="32"/>
        </w:rPr>
        <w:t>日出生，汉族，退休教师，住丰都县三合街道南中路七支路</w:t>
      </w:r>
      <w:r>
        <w:rPr>
          <w:rFonts w:ascii="仿宋" w:eastAsia="仿宋" w:hAnsi="仿宋"/>
          <w:sz w:val="32"/>
          <w:szCs w:val="32"/>
        </w:rPr>
        <w:t>105</w:t>
      </w:r>
      <w:r>
        <w:rPr>
          <w:rFonts w:ascii="仿宋" w:eastAsia="仿宋" w:hAnsi="仿宋" w:hint="eastAsia"/>
          <w:sz w:val="32"/>
          <w:szCs w:val="32"/>
        </w:rPr>
        <w:t>号</w:t>
      </w:r>
      <w:r>
        <w:rPr>
          <w:rFonts w:ascii="仿宋" w:eastAsia="仿宋" w:hAnsi="仿宋"/>
          <w:sz w:val="32"/>
          <w:szCs w:val="32"/>
        </w:rPr>
        <w:t>3-2</w:t>
      </w:r>
      <w:r>
        <w:rPr>
          <w:rFonts w:ascii="仿宋" w:eastAsia="仿宋" w:hAnsi="仿宋" w:hint="eastAsia"/>
          <w:sz w:val="32"/>
          <w:szCs w:val="32"/>
        </w:rPr>
        <w:t>。</w:t>
      </w:r>
    </w:p>
    <w:p w:rsidR="00230C8C" w:rsidRDefault="00230C8C" w:rsidP="00230C8C">
      <w:pPr>
        <w:spacing w:line="620" w:lineRule="exact"/>
        <w:ind w:firstLineChars="200" w:firstLine="640"/>
        <w:rPr>
          <w:rFonts w:ascii="仿宋" w:eastAsia="仿宋" w:hAnsi="仿宋"/>
          <w:sz w:val="32"/>
          <w:szCs w:val="32"/>
        </w:rPr>
      </w:pPr>
      <w:r>
        <w:rPr>
          <w:rFonts w:ascii="仿宋" w:eastAsia="仿宋" w:hAnsi="仿宋" w:hint="eastAsia"/>
          <w:sz w:val="32"/>
          <w:szCs w:val="32"/>
        </w:rPr>
        <w:t>被告丰都县龙河镇庙堂坝村村民委员会。</w:t>
      </w:r>
    </w:p>
    <w:p w:rsidR="00230C8C" w:rsidRDefault="00230C8C" w:rsidP="00230C8C">
      <w:pPr>
        <w:spacing w:line="620" w:lineRule="exact"/>
        <w:ind w:firstLineChars="200" w:firstLine="640"/>
        <w:rPr>
          <w:rFonts w:ascii="仿宋" w:eastAsia="仿宋" w:hAnsi="仿宋"/>
          <w:sz w:val="32"/>
          <w:szCs w:val="32"/>
        </w:rPr>
      </w:pPr>
      <w:r>
        <w:rPr>
          <w:rFonts w:ascii="仿宋" w:eastAsia="仿宋" w:hAnsi="仿宋" w:hint="eastAsia"/>
          <w:sz w:val="32"/>
          <w:szCs w:val="32"/>
        </w:rPr>
        <w:t>法定代表人高介瑜，村主任。</w:t>
      </w:r>
    </w:p>
    <w:p w:rsidR="00230C8C" w:rsidRDefault="00230C8C" w:rsidP="00230C8C">
      <w:pPr>
        <w:spacing w:line="620" w:lineRule="exact"/>
        <w:ind w:firstLineChars="200" w:firstLine="640"/>
        <w:rPr>
          <w:rFonts w:ascii="仿宋" w:eastAsia="仿宋" w:hAnsi="仿宋"/>
          <w:sz w:val="32"/>
          <w:szCs w:val="32"/>
        </w:rPr>
      </w:pPr>
      <w:r>
        <w:rPr>
          <w:rFonts w:ascii="仿宋" w:eastAsia="仿宋" w:hAnsi="仿宋" w:hint="eastAsia"/>
          <w:sz w:val="32"/>
          <w:szCs w:val="32"/>
        </w:rPr>
        <w:t>委托代理人高时龙，男，</w:t>
      </w:r>
      <w:r>
        <w:rPr>
          <w:rFonts w:ascii="仿宋" w:eastAsia="仿宋" w:hAnsi="仿宋"/>
          <w:sz w:val="32"/>
          <w:szCs w:val="32"/>
        </w:rPr>
        <w:t>1968</w:t>
      </w:r>
      <w:r>
        <w:rPr>
          <w:rFonts w:ascii="仿宋" w:eastAsia="仿宋" w:hAnsi="仿宋" w:hint="eastAsia"/>
          <w:sz w:val="32"/>
          <w:szCs w:val="32"/>
        </w:rPr>
        <w:t>年</w:t>
      </w:r>
      <w:r>
        <w:rPr>
          <w:rFonts w:ascii="仿宋" w:eastAsia="仿宋" w:hAnsi="仿宋"/>
          <w:sz w:val="32"/>
          <w:szCs w:val="32"/>
        </w:rPr>
        <w:t>1</w:t>
      </w:r>
      <w:r>
        <w:rPr>
          <w:rFonts w:ascii="仿宋" w:eastAsia="仿宋" w:hAnsi="仿宋" w:hint="eastAsia"/>
          <w:sz w:val="32"/>
          <w:szCs w:val="32"/>
        </w:rPr>
        <w:t>月</w:t>
      </w:r>
      <w:r>
        <w:rPr>
          <w:rFonts w:ascii="仿宋" w:eastAsia="仿宋" w:hAnsi="仿宋"/>
          <w:sz w:val="32"/>
          <w:szCs w:val="32"/>
        </w:rPr>
        <w:t>19</w:t>
      </w:r>
      <w:r>
        <w:rPr>
          <w:rFonts w:ascii="仿宋" w:eastAsia="仿宋" w:hAnsi="仿宋" w:hint="eastAsia"/>
          <w:sz w:val="32"/>
          <w:szCs w:val="32"/>
        </w:rPr>
        <w:t>日出生，汉族，丰都县龙河镇庙堂坝村支部书记，住丰都县龙河镇庙堂坝村</w:t>
      </w:r>
      <w:r>
        <w:rPr>
          <w:rFonts w:ascii="仿宋" w:eastAsia="仿宋" w:hAnsi="仿宋"/>
          <w:sz w:val="32"/>
          <w:szCs w:val="32"/>
        </w:rPr>
        <w:t>7</w:t>
      </w:r>
      <w:r>
        <w:rPr>
          <w:rFonts w:ascii="仿宋" w:eastAsia="仿宋" w:hAnsi="仿宋" w:hint="eastAsia"/>
          <w:sz w:val="32"/>
          <w:szCs w:val="32"/>
        </w:rPr>
        <w:t>组。</w:t>
      </w:r>
    </w:p>
    <w:p w:rsidR="00230C8C" w:rsidRDefault="00230C8C" w:rsidP="00230C8C">
      <w:pPr>
        <w:spacing w:line="620" w:lineRule="exact"/>
        <w:ind w:firstLineChars="200" w:firstLine="640"/>
        <w:rPr>
          <w:rFonts w:ascii="仿宋" w:eastAsia="仿宋" w:hAnsi="仿宋"/>
          <w:sz w:val="32"/>
          <w:szCs w:val="32"/>
        </w:rPr>
      </w:pPr>
      <w:r>
        <w:rPr>
          <w:rFonts w:ascii="仿宋" w:eastAsia="仿宋" w:hAnsi="仿宋" w:hint="eastAsia"/>
          <w:sz w:val="32"/>
          <w:szCs w:val="32"/>
        </w:rPr>
        <w:t>第三人甘在祥，男，</w:t>
      </w:r>
      <w:r>
        <w:rPr>
          <w:rFonts w:ascii="仿宋" w:eastAsia="仿宋" w:hAnsi="仿宋"/>
          <w:sz w:val="32"/>
          <w:szCs w:val="32"/>
        </w:rPr>
        <w:t>1966</w:t>
      </w:r>
      <w:r>
        <w:rPr>
          <w:rFonts w:ascii="仿宋" w:eastAsia="仿宋" w:hAnsi="仿宋" w:hint="eastAsia"/>
          <w:sz w:val="32"/>
          <w:szCs w:val="32"/>
        </w:rPr>
        <w:t>年</w:t>
      </w:r>
      <w:r>
        <w:rPr>
          <w:rFonts w:ascii="仿宋" w:eastAsia="仿宋" w:hAnsi="仿宋"/>
          <w:sz w:val="32"/>
          <w:szCs w:val="32"/>
        </w:rPr>
        <w:t>3</w:t>
      </w:r>
      <w:r>
        <w:rPr>
          <w:rFonts w:ascii="仿宋" w:eastAsia="仿宋" w:hAnsi="仿宋" w:hint="eastAsia"/>
          <w:sz w:val="32"/>
          <w:szCs w:val="32"/>
        </w:rPr>
        <w:t>月</w:t>
      </w:r>
      <w:r>
        <w:rPr>
          <w:rFonts w:ascii="仿宋" w:eastAsia="仿宋" w:hAnsi="仿宋"/>
          <w:sz w:val="32"/>
          <w:szCs w:val="32"/>
        </w:rPr>
        <w:t>16</w:t>
      </w:r>
      <w:r>
        <w:rPr>
          <w:rFonts w:ascii="仿宋" w:eastAsia="仿宋" w:hAnsi="仿宋" w:hint="eastAsia"/>
          <w:sz w:val="32"/>
          <w:szCs w:val="32"/>
        </w:rPr>
        <w:t>日出生，汉族，农民，住丰都县龙河镇庙堂坝村</w:t>
      </w:r>
      <w:r>
        <w:rPr>
          <w:rFonts w:ascii="仿宋" w:eastAsia="仿宋" w:hAnsi="仿宋"/>
          <w:sz w:val="32"/>
          <w:szCs w:val="32"/>
        </w:rPr>
        <w:t>3</w:t>
      </w:r>
      <w:r>
        <w:rPr>
          <w:rFonts w:ascii="仿宋" w:eastAsia="仿宋" w:hAnsi="仿宋" w:hint="eastAsia"/>
          <w:sz w:val="32"/>
          <w:szCs w:val="32"/>
        </w:rPr>
        <w:t>组，公民身份号码</w:t>
      </w:r>
      <w:r>
        <w:rPr>
          <w:rFonts w:ascii="仿宋" w:eastAsia="仿宋" w:hAnsi="仿宋"/>
          <w:sz w:val="32"/>
          <w:szCs w:val="32"/>
        </w:rPr>
        <w:t>512324196603167034</w:t>
      </w:r>
      <w:r>
        <w:rPr>
          <w:rFonts w:ascii="仿宋" w:eastAsia="仿宋" w:hAnsi="仿宋" w:hint="eastAsia"/>
          <w:sz w:val="32"/>
          <w:szCs w:val="32"/>
        </w:rPr>
        <w:t>。</w:t>
      </w:r>
    </w:p>
    <w:p w:rsidR="00230C8C" w:rsidRDefault="00230C8C" w:rsidP="00230C8C">
      <w:pPr>
        <w:spacing w:line="620" w:lineRule="exact"/>
        <w:ind w:firstLineChars="200" w:firstLine="640"/>
        <w:rPr>
          <w:rFonts w:ascii="仿宋" w:eastAsia="仿宋" w:hAnsi="仿宋"/>
          <w:sz w:val="32"/>
          <w:szCs w:val="32"/>
        </w:rPr>
      </w:pPr>
      <w:r>
        <w:rPr>
          <w:rFonts w:ascii="仿宋" w:eastAsia="仿宋" w:hAnsi="仿宋" w:hint="eastAsia"/>
          <w:sz w:val="32"/>
          <w:szCs w:val="32"/>
        </w:rPr>
        <w:lastRenderedPageBreak/>
        <w:t>原告张世英农村土地承包经营户与被告丰都县龙河镇庙堂坝村村民委员会（以下简称庙堂坝村委会）及第三人甘在祥农村土地承包合同纠纷一案，本院</w:t>
      </w:r>
      <w:r>
        <w:rPr>
          <w:rFonts w:ascii="仿宋" w:eastAsia="仿宋" w:hAnsi="仿宋"/>
          <w:sz w:val="32"/>
          <w:szCs w:val="32"/>
        </w:rPr>
        <w:t>2012</w:t>
      </w:r>
      <w:r>
        <w:rPr>
          <w:rFonts w:ascii="仿宋" w:eastAsia="仿宋" w:hAnsi="仿宋" w:hint="eastAsia"/>
          <w:sz w:val="32"/>
          <w:szCs w:val="32"/>
        </w:rPr>
        <w:t>年</w:t>
      </w:r>
      <w:r>
        <w:rPr>
          <w:rFonts w:ascii="仿宋" w:eastAsia="仿宋" w:hAnsi="仿宋"/>
          <w:sz w:val="32"/>
          <w:szCs w:val="32"/>
        </w:rPr>
        <w:t>2</w:t>
      </w:r>
      <w:r>
        <w:rPr>
          <w:rFonts w:ascii="仿宋" w:eastAsia="仿宋" w:hAnsi="仿宋" w:hint="eastAsia"/>
          <w:sz w:val="32"/>
          <w:szCs w:val="32"/>
        </w:rPr>
        <w:t>月</w:t>
      </w:r>
      <w:r>
        <w:rPr>
          <w:rFonts w:ascii="仿宋" w:eastAsia="仿宋" w:hAnsi="仿宋"/>
          <w:sz w:val="32"/>
          <w:szCs w:val="32"/>
        </w:rPr>
        <w:t>15</w:t>
      </w:r>
      <w:r>
        <w:rPr>
          <w:rFonts w:ascii="仿宋" w:eastAsia="仿宋" w:hAnsi="仿宋" w:hint="eastAsia"/>
          <w:sz w:val="32"/>
          <w:szCs w:val="32"/>
        </w:rPr>
        <w:t>日立案受理后，依法由审判员刘静适用简易程序于同年</w:t>
      </w:r>
      <w:r>
        <w:rPr>
          <w:rFonts w:ascii="仿宋" w:eastAsia="仿宋" w:hAnsi="仿宋"/>
          <w:sz w:val="32"/>
          <w:szCs w:val="32"/>
        </w:rPr>
        <w:t>3</w:t>
      </w:r>
      <w:r>
        <w:rPr>
          <w:rFonts w:ascii="仿宋" w:eastAsia="仿宋" w:hAnsi="仿宋" w:hint="eastAsia"/>
          <w:sz w:val="32"/>
          <w:szCs w:val="32"/>
        </w:rPr>
        <w:t>月</w:t>
      </w:r>
      <w:r>
        <w:rPr>
          <w:rFonts w:ascii="仿宋" w:eastAsia="仿宋" w:hAnsi="仿宋"/>
          <w:sz w:val="32"/>
          <w:szCs w:val="32"/>
        </w:rPr>
        <w:t>14</w:t>
      </w:r>
      <w:r>
        <w:rPr>
          <w:rFonts w:ascii="仿宋" w:eastAsia="仿宋" w:hAnsi="仿宋" w:hint="eastAsia"/>
          <w:sz w:val="32"/>
          <w:szCs w:val="32"/>
        </w:rPr>
        <w:t>日公开开庭进行了审理。原告张世英农村土地承包经营户的诉讼代表人张世英及其委托代理人甘在兴、被告庙堂坝村委会的法定代表人高介瑜及其委托代理人高时龙、第三人甘在祥到庭参加诉讼。本案现已审理终结。</w:t>
      </w:r>
    </w:p>
    <w:p w:rsidR="00230C8C" w:rsidRDefault="00230C8C" w:rsidP="00230C8C">
      <w:pPr>
        <w:spacing w:line="620" w:lineRule="exact"/>
        <w:ind w:firstLine="600"/>
        <w:rPr>
          <w:rFonts w:ascii="仿宋" w:eastAsia="仿宋" w:hAnsi="仿宋"/>
          <w:sz w:val="32"/>
          <w:szCs w:val="32"/>
        </w:rPr>
      </w:pPr>
      <w:r>
        <w:rPr>
          <w:rFonts w:ascii="仿宋" w:eastAsia="仿宋" w:hAnsi="仿宋" w:hint="eastAsia"/>
          <w:sz w:val="32"/>
          <w:szCs w:val="32"/>
        </w:rPr>
        <w:t>原告张世英农村土地承包经营户诉称，原告于</w:t>
      </w:r>
      <w:r>
        <w:rPr>
          <w:rFonts w:ascii="仿宋" w:eastAsia="仿宋" w:hAnsi="仿宋"/>
          <w:sz w:val="32"/>
          <w:szCs w:val="32"/>
        </w:rPr>
        <w:t>1998</w:t>
      </w:r>
      <w:r>
        <w:rPr>
          <w:rFonts w:ascii="仿宋" w:eastAsia="仿宋" w:hAnsi="仿宋" w:hint="eastAsia"/>
          <w:sz w:val="32"/>
          <w:szCs w:val="32"/>
        </w:rPr>
        <w:t>年二轮土地承包时向发包方承包了一家三口人的承包地。根据《中华人民共和国农村土地承包法》的相关规定，耕地的承包期为</w:t>
      </w:r>
      <w:r>
        <w:rPr>
          <w:rFonts w:ascii="仿宋" w:eastAsia="仿宋" w:hAnsi="仿宋"/>
          <w:sz w:val="32"/>
          <w:szCs w:val="32"/>
        </w:rPr>
        <w:t>30</w:t>
      </w:r>
      <w:r>
        <w:rPr>
          <w:rFonts w:ascii="仿宋" w:eastAsia="仿宋" w:hAnsi="仿宋" w:hint="eastAsia"/>
          <w:sz w:val="32"/>
          <w:szCs w:val="32"/>
        </w:rPr>
        <w:t>年，任何组织和个人不得剥夺和非法限制集体经济组织成员承包土地的权利；发包方应当维护承包方的土地承包经营权，不得非法变更、解除承包合同；承包期内不得收回承包地。被告宣布原告第</w:t>
      </w:r>
      <w:r>
        <w:rPr>
          <w:rFonts w:ascii="仿宋" w:eastAsia="仿宋" w:hAnsi="仿宋"/>
          <w:sz w:val="32"/>
          <w:szCs w:val="32"/>
        </w:rPr>
        <w:t>CQ270817030057</w:t>
      </w:r>
      <w:r>
        <w:rPr>
          <w:rFonts w:ascii="仿宋" w:eastAsia="仿宋" w:hAnsi="仿宋" w:hint="eastAsia"/>
          <w:sz w:val="32"/>
          <w:szCs w:val="32"/>
        </w:rPr>
        <w:t>号承包证书作废的行为违法，请求人民法院判决确认丰都县农村土地纠纷调解委员会作出的仲裁裁决无效，归还原告的土地承包权。</w:t>
      </w:r>
    </w:p>
    <w:p w:rsidR="00230C8C" w:rsidRDefault="00230C8C" w:rsidP="00230C8C">
      <w:pPr>
        <w:spacing w:line="620" w:lineRule="exact"/>
        <w:ind w:firstLine="600"/>
        <w:rPr>
          <w:rFonts w:ascii="仿宋" w:eastAsia="仿宋" w:hAnsi="仿宋"/>
          <w:sz w:val="32"/>
          <w:szCs w:val="32"/>
        </w:rPr>
      </w:pPr>
      <w:r>
        <w:rPr>
          <w:rFonts w:ascii="仿宋" w:eastAsia="仿宋" w:hAnsi="仿宋" w:hint="eastAsia"/>
          <w:sz w:val="32"/>
          <w:szCs w:val="32"/>
        </w:rPr>
        <w:t>被告庙堂坝村委会辩称，被告是根据原告的卖房协议及政府相关文件将土地确权给第三人的，且第三人系高山移民，搬迁到庙堂坝村</w:t>
      </w:r>
      <w:r>
        <w:rPr>
          <w:rFonts w:ascii="仿宋" w:eastAsia="仿宋" w:hAnsi="仿宋"/>
          <w:sz w:val="32"/>
          <w:szCs w:val="32"/>
        </w:rPr>
        <w:t>3</w:t>
      </w:r>
      <w:r>
        <w:rPr>
          <w:rFonts w:ascii="仿宋" w:eastAsia="仿宋" w:hAnsi="仿宋" w:hint="eastAsia"/>
          <w:sz w:val="32"/>
          <w:szCs w:val="32"/>
        </w:rPr>
        <w:t>组后必须有土地才能生活，丰都县农村土地纠纷调解</w:t>
      </w:r>
      <w:r>
        <w:rPr>
          <w:rFonts w:ascii="仿宋" w:eastAsia="仿宋" w:hAnsi="仿宋" w:hint="eastAsia"/>
          <w:sz w:val="32"/>
          <w:szCs w:val="32"/>
        </w:rPr>
        <w:lastRenderedPageBreak/>
        <w:t>委员会作出的仲裁裁决有效，不同意将土地还给原告。</w:t>
      </w:r>
    </w:p>
    <w:p w:rsidR="00230C8C" w:rsidRDefault="00230C8C" w:rsidP="00230C8C">
      <w:pPr>
        <w:spacing w:line="620" w:lineRule="exact"/>
        <w:ind w:firstLine="600"/>
        <w:rPr>
          <w:rFonts w:ascii="仿宋" w:eastAsia="仿宋" w:hAnsi="仿宋"/>
          <w:sz w:val="32"/>
          <w:szCs w:val="32"/>
        </w:rPr>
      </w:pPr>
      <w:r>
        <w:rPr>
          <w:rFonts w:ascii="仿宋" w:eastAsia="仿宋" w:hAnsi="仿宋" w:hint="eastAsia"/>
          <w:sz w:val="32"/>
          <w:szCs w:val="32"/>
        </w:rPr>
        <w:t>第三人甘在祥述称，第三人原系龙河镇铁炉沟村村民，属高山移民，买了原告家的房屋后才搬到龙河镇庙堂坝村</w:t>
      </w:r>
      <w:r>
        <w:rPr>
          <w:rFonts w:ascii="仿宋" w:eastAsia="仿宋" w:hAnsi="仿宋"/>
          <w:sz w:val="32"/>
          <w:szCs w:val="32"/>
        </w:rPr>
        <w:t>3</w:t>
      </w:r>
      <w:r>
        <w:rPr>
          <w:rFonts w:ascii="仿宋" w:eastAsia="仿宋" w:hAnsi="仿宋" w:hint="eastAsia"/>
          <w:sz w:val="32"/>
          <w:szCs w:val="32"/>
        </w:rPr>
        <w:t>组生活，买房协议上确定了土地和房子一起转让，第三人依赖土地生存，不同意将土地确权给原告。</w:t>
      </w:r>
    </w:p>
    <w:p w:rsidR="00230C8C" w:rsidRDefault="00230C8C" w:rsidP="00230C8C">
      <w:pPr>
        <w:spacing w:line="620" w:lineRule="exact"/>
        <w:ind w:firstLineChars="200" w:firstLine="640"/>
        <w:rPr>
          <w:rFonts w:ascii="仿宋" w:eastAsia="仿宋" w:hAnsi="仿宋"/>
          <w:sz w:val="32"/>
          <w:szCs w:val="32"/>
        </w:rPr>
      </w:pPr>
      <w:r>
        <w:rPr>
          <w:rFonts w:ascii="仿宋" w:eastAsia="仿宋" w:hAnsi="仿宋" w:hint="eastAsia"/>
          <w:sz w:val="32"/>
          <w:szCs w:val="32"/>
        </w:rPr>
        <w:t>经审理查明，张世英农村土地承包经营户原系丰都县龙河镇庙堂坝村</w:t>
      </w:r>
      <w:r>
        <w:rPr>
          <w:rFonts w:ascii="仿宋" w:eastAsia="仿宋" w:hAnsi="仿宋"/>
          <w:sz w:val="32"/>
          <w:szCs w:val="32"/>
        </w:rPr>
        <w:t>3</w:t>
      </w:r>
      <w:r>
        <w:rPr>
          <w:rFonts w:ascii="仿宋" w:eastAsia="仿宋" w:hAnsi="仿宋" w:hint="eastAsia"/>
          <w:sz w:val="32"/>
          <w:szCs w:val="32"/>
        </w:rPr>
        <w:t>组村民，家庭人口共</w:t>
      </w:r>
      <w:r>
        <w:rPr>
          <w:rFonts w:ascii="仿宋" w:eastAsia="仿宋" w:hAnsi="仿宋"/>
          <w:sz w:val="32"/>
          <w:szCs w:val="32"/>
        </w:rPr>
        <w:t>3</w:t>
      </w:r>
      <w:r>
        <w:rPr>
          <w:rFonts w:ascii="仿宋" w:eastAsia="仿宋" w:hAnsi="仿宋" w:hint="eastAsia"/>
          <w:sz w:val="32"/>
          <w:szCs w:val="32"/>
        </w:rPr>
        <w:t>人，包括张世英及其子甘林云、女甘淑娟。</w:t>
      </w:r>
      <w:r>
        <w:rPr>
          <w:rFonts w:ascii="仿宋" w:eastAsia="仿宋" w:hAnsi="仿宋"/>
          <w:sz w:val="32"/>
          <w:szCs w:val="32"/>
        </w:rPr>
        <w:t>1998</w:t>
      </w:r>
      <w:r>
        <w:rPr>
          <w:rFonts w:ascii="仿宋" w:eastAsia="仿宋" w:hAnsi="仿宋" w:hint="eastAsia"/>
          <w:sz w:val="32"/>
          <w:szCs w:val="32"/>
        </w:rPr>
        <w:t>年</w:t>
      </w:r>
      <w:r>
        <w:rPr>
          <w:rFonts w:ascii="仿宋" w:eastAsia="仿宋" w:hAnsi="仿宋"/>
          <w:sz w:val="32"/>
          <w:szCs w:val="32"/>
        </w:rPr>
        <w:t>9</w:t>
      </w:r>
      <w:r>
        <w:rPr>
          <w:rFonts w:ascii="仿宋" w:eastAsia="仿宋" w:hAnsi="仿宋" w:hint="eastAsia"/>
          <w:sz w:val="32"/>
          <w:szCs w:val="32"/>
        </w:rPr>
        <w:t>月</w:t>
      </w:r>
      <w:r>
        <w:rPr>
          <w:rFonts w:ascii="仿宋" w:eastAsia="仿宋" w:hAnsi="仿宋"/>
          <w:sz w:val="32"/>
          <w:szCs w:val="32"/>
        </w:rPr>
        <w:t>24</w:t>
      </w:r>
      <w:r>
        <w:rPr>
          <w:rFonts w:ascii="仿宋" w:eastAsia="仿宋" w:hAnsi="仿宋" w:hint="eastAsia"/>
          <w:sz w:val="32"/>
          <w:szCs w:val="32"/>
        </w:rPr>
        <w:t>日，张世英农村土地承包经营户向丰都县龙河镇庙堂坝村</w:t>
      </w:r>
      <w:r>
        <w:rPr>
          <w:rFonts w:ascii="仿宋" w:eastAsia="仿宋" w:hAnsi="仿宋"/>
          <w:sz w:val="32"/>
          <w:szCs w:val="32"/>
        </w:rPr>
        <w:t>3</w:t>
      </w:r>
      <w:r>
        <w:rPr>
          <w:rFonts w:ascii="仿宋" w:eastAsia="仿宋" w:hAnsi="仿宋" w:hint="eastAsia"/>
          <w:sz w:val="32"/>
          <w:szCs w:val="32"/>
        </w:rPr>
        <w:t>组承包了耕地</w:t>
      </w:r>
      <w:r>
        <w:rPr>
          <w:rFonts w:ascii="仿宋" w:eastAsia="仿宋" w:hAnsi="仿宋"/>
          <w:sz w:val="32"/>
          <w:szCs w:val="32"/>
        </w:rPr>
        <w:t>2.19</w:t>
      </w:r>
      <w:r>
        <w:rPr>
          <w:rFonts w:ascii="仿宋" w:eastAsia="仿宋" w:hAnsi="仿宋" w:hint="eastAsia"/>
          <w:sz w:val="32"/>
          <w:szCs w:val="32"/>
        </w:rPr>
        <w:t>亩。</w:t>
      </w:r>
      <w:r>
        <w:rPr>
          <w:rFonts w:ascii="仿宋" w:eastAsia="仿宋" w:hAnsi="仿宋"/>
          <w:sz w:val="32"/>
          <w:szCs w:val="32"/>
        </w:rPr>
        <w:t>2005</w:t>
      </w:r>
      <w:r>
        <w:rPr>
          <w:rFonts w:ascii="仿宋" w:eastAsia="仿宋" w:hAnsi="仿宋" w:hint="eastAsia"/>
          <w:sz w:val="32"/>
          <w:szCs w:val="32"/>
        </w:rPr>
        <w:t>年张世英一家搬迁至丰都县人民政府驻地三合镇（现三合街道）居住生活。</w:t>
      </w:r>
      <w:r>
        <w:rPr>
          <w:rFonts w:ascii="仿宋" w:eastAsia="仿宋" w:hAnsi="仿宋"/>
          <w:sz w:val="32"/>
          <w:szCs w:val="32"/>
        </w:rPr>
        <w:t>2005</w:t>
      </w:r>
      <w:r>
        <w:rPr>
          <w:rFonts w:ascii="仿宋" w:eastAsia="仿宋" w:hAnsi="仿宋" w:hint="eastAsia"/>
          <w:sz w:val="32"/>
          <w:szCs w:val="32"/>
        </w:rPr>
        <w:t>年</w:t>
      </w:r>
      <w:r>
        <w:rPr>
          <w:rFonts w:ascii="仿宋" w:eastAsia="仿宋" w:hAnsi="仿宋"/>
          <w:sz w:val="32"/>
          <w:szCs w:val="32"/>
        </w:rPr>
        <w:t>7</w:t>
      </w:r>
      <w:r>
        <w:rPr>
          <w:rFonts w:ascii="仿宋" w:eastAsia="仿宋" w:hAnsi="仿宋" w:hint="eastAsia"/>
          <w:sz w:val="32"/>
          <w:szCs w:val="32"/>
        </w:rPr>
        <w:t>月</w:t>
      </w:r>
      <w:r>
        <w:rPr>
          <w:rFonts w:ascii="仿宋" w:eastAsia="仿宋" w:hAnsi="仿宋"/>
          <w:sz w:val="32"/>
          <w:szCs w:val="32"/>
        </w:rPr>
        <w:t>5</w:t>
      </w:r>
      <w:r>
        <w:rPr>
          <w:rFonts w:ascii="仿宋" w:eastAsia="仿宋" w:hAnsi="仿宋" w:hint="eastAsia"/>
          <w:sz w:val="32"/>
          <w:szCs w:val="32"/>
        </w:rPr>
        <w:t>日，张世英、甘林云将户口迁入丰都县三合镇；</w:t>
      </w:r>
      <w:r>
        <w:rPr>
          <w:rFonts w:ascii="仿宋" w:eastAsia="仿宋" w:hAnsi="仿宋"/>
          <w:sz w:val="32"/>
          <w:szCs w:val="32"/>
        </w:rPr>
        <w:t>2007</w:t>
      </w:r>
      <w:r>
        <w:rPr>
          <w:rFonts w:ascii="仿宋" w:eastAsia="仿宋" w:hAnsi="仿宋" w:hint="eastAsia"/>
          <w:sz w:val="32"/>
          <w:szCs w:val="32"/>
        </w:rPr>
        <w:t>年</w:t>
      </w:r>
      <w:r>
        <w:rPr>
          <w:rFonts w:ascii="仿宋" w:eastAsia="仿宋" w:hAnsi="仿宋"/>
          <w:sz w:val="32"/>
          <w:szCs w:val="32"/>
        </w:rPr>
        <w:t>3</w:t>
      </w:r>
      <w:r>
        <w:rPr>
          <w:rFonts w:ascii="仿宋" w:eastAsia="仿宋" w:hAnsi="仿宋" w:hint="eastAsia"/>
          <w:sz w:val="32"/>
          <w:szCs w:val="32"/>
        </w:rPr>
        <w:t>月</w:t>
      </w:r>
      <w:r>
        <w:rPr>
          <w:rFonts w:ascii="仿宋" w:eastAsia="仿宋" w:hAnsi="仿宋"/>
          <w:sz w:val="32"/>
          <w:szCs w:val="32"/>
        </w:rPr>
        <w:t>9</w:t>
      </w:r>
      <w:r>
        <w:rPr>
          <w:rFonts w:ascii="仿宋" w:eastAsia="仿宋" w:hAnsi="仿宋" w:hint="eastAsia"/>
          <w:sz w:val="32"/>
          <w:szCs w:val="32"/>
        </w:rPr>
        <w:t>日，甘淑娟将户口迁入丰都县三合镇。</w:t>
      </w:r>
    </w:p>
    <w:p w:rsidR="00230C8C" w:rsidRDefault="00230C8C" w:rsidP="00230C8C">
      <w:pPr>
        <w:spacing w:line="620" w:lineRule="exact"/>
        <w:ind w:firstLineChars="200" w:firstLine="640"/>
        <w:rPr>
          <w:rFonts w:ascii="仿宋" w:eastAsia="仿宋" w:hAnsi="仿宋"/>
          <w:sz w:val="32"/>
          <w:szCs w:val="32"/>
        </w:rPr>
      </w:pPr>
      <w:smartTag w:uri="urn:schemas-microsoft-com:office:smarttags" w:element="chsdate">
        <w:smartTagPr>
          <w:attr w:name="Year" w:val="2005"/>
          <w:attr w:name="Month" w:val="10"/>
          <w:attr w:name="Day" w:val="28"/>
          <w:attr w:name="IsLunarDate" w:val="False"/>
          <w:attr w:name="IsROCDate" w:val="False"/>
        </w:smartTagPr>
        <w:r>
          <w:rPr>
            <w:rFonts w:ascii="仿宋" w:eastAsia="仿宋" w:hAnsi="仿宋"/>
            <w:sz w:val="32"/>
            <w:szCs w:val="32"/>
          </w:rPr>
          <w:t>2005</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28</w:t>
        </w:r>
        <w:r>
          <w:rPr>
            <w:rFonts w:ascii="仿宋" w:eastAsia="仿宋" w:hAnsi="仿宋" w:hint="eastAsia"/>
            <w:sz w:val="32"/>
            <w:szCs w:val="32"/>
          </w:rPr>
          <w:t>日</w:t>
        </w:r>
      </w:smartTag>
      <w:r>
        <w:rPr>
          <w:rFonts w:ascii="仿宋" w:eastAsia="仿宋" w:hAnsi="仿宋" w:hint="eastAsia"/>
          <w:sz w:val="32"/>
          <w:szCs w:val="32"/>
        </w:rPr>
        <w:t>，张世英之夫甘在兴（甲方）与甘在祥（乙方）签订《售房合同》约定：甲方将其位于龙河镇庙堂村三社（新屋岭）土木结构房屋两间半、猪圈一间以</w:t>
      </w:r>
      <w:r>
        <w:rPr>
          <w:rFonts w:ascii="仿宋" w:eastAsia="仿宋" w:hAnsi="仿宋"/>
          <w:sz w:val="32"/>
          <w:szCs w:val="32"/>
        </w:rPr>
        <w:t>6500</w:t>
      </w:r>
      <w:r>
        <w:rPr>
          <w:rFonts w:ascii="仿宋" w:eastAsia="仿宋" w:hAnsi="仿宋" w:hint="eastAsia"/>
          <w:sz w:val="32"/>
          <w:szCs w:val="32"/>
        </w:rPr>
        <w:t>元之价出售给乙方，甲方将全部包产地、柴山地交与乙方使用……甲、乙双方及见证人甘华远、秦在田、甘业俊、甘在柏在合同上签名、捺印。合同签订后，甘在祥向甘在兴交付了合同价款，甘在兴将房屋、土地、建设用地使用证、售房合同、房屋契约一并交与甘在祥。同年</w:t>
      </w:r>
      <w:r>
        <w:rPr>
          <w:rFonts w:ascii="仿宋" w:eastAsia="仿宋" w:hAnsi="仿宋"/>
          <w:sz w:val="32"/>
          <w:szCs w:val="32"/>
        </w:rPr>
        <w:t>11</w:t>
      </w:r>
      <w:r>
        <w:rPr>
          <w:rFonts w:ascii="仿宋" w:eastAsia="仿宋" w:hAnsi="仿宋" w:hint="eastAsia"/>
          <w:sz w:val="32"/>
          <w:szCs w:val="32"/>
        </w:rPr>
        <w:t>月</w:t>
      </w:r>
      <w:r>
        <w:rPr>
          <w:rFonts w:ascii="仿宋" w:eastAsia="仿宋" w:hAnsi="仿宋"/>
          <w:sz w:val="32"/>
          <w:szCs w:val="32"/>
        </w:rPr>
        <w:t>8</w:t>
      </w:r>
      <w:r>
        <w:rPr>
          <w:rFonts w:ascii="仿宋" w:eastAsia="仿宋" w:hAnsi="仿宋" w:hint="eastAsia"/>
          <w:sz w:val="32"/>
          <w:szCs w:val="32"/>
        </w:rPr>
        <w:t>日，甘在祥一家将户口全部迁入丰都县龙河</w:t>
      </w:r>
      <w:r>
        <w:rPr>
          <w:rFonts w:ascii="仿宋" w:eastAsia="仿宋" w:hAnsi="仿宋" w:hint="eastAsia"/>
          <w:sz w:val="32"/>
          <w:szCs w:val="32"/>
        </w:rPr>
        <w:lastRenderedPageBreak/>
        <w:t>镇庙堂坝村</w:t>
      </w:r>
      <w:r>
        <w:rPr>
          <w:rFonts w:ascii="仿宋" w:eastAsia="仿宋" w:hAnsi="仿宋"/>
          <w:sz w:val="32"/>
          <w:szCs w:val="32"/>
        </w:rPr>
        <w:t>3</w:t>
      </w:r>
      <w:r>
        <w:rPr>
          <w:rFonts w:ascii="仿宋" w:eastAsia="仿宋" w:hAnsi="仿宋" w:hint="eastAsia"/>
          <w:sz w:val="32"/>
          <w:szCs w:val="32"/>
        </w:rPr>
        <w:t>组，在该组居住生活至今，并一直耕种《售房合同》约定的土地。</w:t>
      </w:r>
      <w:r>
        <w:rPr>
          <w:rFonts w:ascii="仿宋" w:eastAsia="仿宋" w:hAnsi="仿宋"/>
          <w:sz w:val="32"/>
          <w:szCs w:val="32"/>
        </w:rPr>
        <w:t>2007</w:t>
      </w:r>
      <w:r>
        <w:rPr>
          <w:rFonts w:ascii="仿宋" w:eastAsia="仿宋" w:hAnsi="仿宋" w:hint="eastAsia"/>
          <w:sz w:val="32"/>
          <w:szCs w:val="32"/>
        </w:rPr>
        <w:t>年甘在祥向丰都县龙河镇人民政府申请了房屋产权转移获得批准，并交纳了契税。讼争土地的国家粮食直补款由甘在祥领取。</w:t>
      </w:r>
    </w:p>
    <w:p w:rsidR="00230C8C" w:rsidRDefault="00230C8C" w:rsidP="00230C8C">
      <w:pPr>
        <w:spacing w:line="620" w:lineRule="exact"/>
        <w:ind w:firstLineChars="200" w:firstLine="640"/>
        <w:rPr>
          <w:rFonts w:ascii="仿宋" w:eastAsia="仿宋" w:hAnsi="仿宋"/>
          <w:sz w:val="32"/>
          <w:szCs w:val="32"/>
        </w:rPr>
      </w:pPr>
      <w:r>
        <w:rPr>
          <w:rFonts w:ascii="仿宋" w:eastAsia="仿宋" w:hAnsi="仿宋"/>
          <w:sz w:val="32"/>
          <w:szCs w:val="32"/>
        </w:rPr>
        <w:t>2010</w:t>
      </w:r>
      <w:r>
        <w:rPr>
          <w:rFonts w:ascii="仿宋" w:eastAsia="仿宋" w:hAnsi="仿宋" w:hint="eastAsia"/>
          <w:sz w:val="32"/>
          <w:szCs w:val="32"/>
        </w:rPr>
        <w:t>年在丰都县农村土地确权颁证过程中，丰都县龙河镇庙堂坝村</w:t>
      </w:r>
      <w:r>
        <w:rPr>
          <w:rFonts w:ascii="仿宋" w:eastAsia="仿宋" w:hAnsi="仿宋"/>
          <w:sz w:val="32"/>
          <w:szCs w:val="32"/>
        </w:rPr>
        <w:t>3</w:t>
      </w:r>
      <w:r>
        <w:rPr>
          <w:rFonts w:ascii="仿宋" w:eastAsia="仿宋" w:hAnsi="仿宋" w:hint="eastAsia"/>
          <w:sz w:val="32"/>
          <w:szCs w:val="32"/>
        </w:rPr>
        <w:t>组将诉争土地确权给张世英农村土地承包经营户，承包地确认面积为</w:t>
      </w:r>
      <w:r>
        <w:rPr>
          <w:rFonts w:ascii="仿宋" w:eastAsia="仿宋" w:hAnsi="仿宋"/>
          <w:sz w:val="32"/>
          <w:szCs w:val="32"/>
        </w:rPr>
        <w:t>5.67</w:t>
      </w:r>
      <w:r>
        <w:rPr>
          <w:rFonts w:ascii="仿宋" w:eastAsia="仿宋" w:hAnsi="仿宋" w:hint="eastAsia"/>
          <w:sz w:val="32"/>
          <w:szCs w:val="32"/>
        </w:rPr>
        <w:t>亩（附录：原承包证总面积为</w:t>
      </w:r>
      <w:r>
        <w:rPr>
          <w:rFonts w:ascii="仿宋" w:eastAsia="仿宋" w:hAnsi="仿宋"/>
          <w:sz w:val="32"/>
          <w:szCs w:val="32"/>
        </w:rPr>
        <w:t>2.19</w:t>
      </w:r>
      <w:r>
        <w:rPr>
          <w:rFonts w:ascii="仿宋" w:eastAsia="仿宋" w:hAnsi="仿宋" w:hint="eastAsia"/>
          <w:sz w:val="32"/>
          <w:szCs w:val="32"/>
        </w:rPr>
        <w:t>亩）。甘在祥对此不服，申请庙堂坝村委会重新调查。庙堂坝村委会经调查核实，认为丰都县龙河镇庙堂坝村</w:t>
      </w:r>
      <w:r>
        <w:rPr>
          <w:rFonts w:ascii="仿宋" w:eastAsia="仿宋" w:hAnsi="仿宋"/>
          <w:sz w:val="32"/>
          <w:szCs w:val="32"/>
        </w:rPr>
        <w:t>3</w:t>
      </w:r>
      <w:r>
        <w:rPr>
          <w:rFonts w:ascii="仿宋" w:eastAsia="仿宋" w:hAnsi="仿宋" w:hint="eastAsia"/>
          <w:sz w:val="32"/>
          <w:szCs w:val="32"/>
        </w:rPr>
        <w:t>组将土地确权给张世英农村土地承包经营户的决定错误，应予纠正。后经与张世英之夫甘在兴协商要求归还其持有的《农村土地承包经营权证》未果，庙堂坝村委会于</w:t>
      </w:r>
      <w:smartTag w:uri="urn:schemas-microsoft-com:office:smarttags" w:element="chsdate">
        <w:smartTagPr>
          <w:attr w:name="IsROCDate" w:val="False"/>
          <w:attr w:name="IsLunarDate" w:val="False"/>
          <w:attr w:name="Day" w:val="6"/>
          <w:attr w:name="Month" w:val="7"/>
          <w:attr w:name="Year" w:val="2011"/>
        </w:smartTagPr>
        <w:r>
          <w:rPr>
            <w:rFonts w:ascii="仿宋" w:eastAsia="仿宋" w:hAnsi="仿宋"/>
            <w:sz w:val="32"/>
            <w:szCs w:val="32"/>
          </w:rPr>
          <w:t>2011</w:t>
        </w:r>
        <w:r>
          <w:rPr>
            <w:rFonts w:ascii="仿宋" w:eastAsia="仿宋" w:hAnsi="仿宋" w:hint="eastAsia"/>
            <w:sz w:val="32"/>
            <w:szCs w:val="32"/>
          </w:rPr>
          <w:t>年</w:t>
        </w:r>
        <w:r>
          <w:rPr>
            <w:rFonts w:ascii="仿宋" w:eastAsia="仿宋" w:hAnsi="仿宋"/>
            <w:sz w:val="32"/>
            <w:szCs w:val="32"/>
          </w:rPr>
          <w:t>7</w:t>
        </w:r>
        <w:r>
          <w:rPr>
            <w:rFonts w:ascii="仿宋" w:eastAsia="仿宋" w:hAnsi="仿宋" w:hint="eastAsia"/>
            <w:sz w:val="32"/>
            <w:szCs w:val="32"/>
          </w:rPr>
          <w:t>月</w:t>
        </w:r>
        <w:r>
          <w:rPr>
            <w:rFonts w:ascii="仿宋" w:eastAsia="仿宋" w:hAnsi="仿宋"/>
            <w:sz w:val="32"/>
            <w:szCs w:val="32"/>
          </w:rPr>
          <w:t>6</w:t>
        </w:r>
        <w:r>
          <w:rPr>
            <w:rFonts w:ascii="仿宋" w:eastAsia="仿宋" w:hAnsi="仿宋" w:hint="eastAsia"/>
            <w:sz w:val="32"/>
            <w:szCs w:val="32"/>
          </w:rPr>
          <w:t>日</w:t>
        </w:r>
      </w:smartTag>
      <w:r>
        <w:rPr>
          <w:rFonts w:ascii="仿宋" w:eastAsia="仿宋" w:hAnsi="仿宋" w:hint="eastAsia"/>
          <w:sz w:val="32"/>
          <w:szCs w:val="32"/>
        </w:rPr>
        <w:t>作出《关于本村三社张世英</w:t>
      </w:r>
      <w:r>
        <w:rPr>
          <w:rFonts w:ascii="仿宋" w:eastAsia="仿宋" w:hAnsi="仿宋"/>
          <w:sz w:val="32"/>
          <w:szCs w:val="32"/>
        </w:rPr>
        <w:t>&lt;</w:t>
      </w:r>
      <w:r>
        <w:rPr>
          <w:rFonts w:ascii="仿宋" w:eastAsia="仿宋" w:hAnsi="仿宋" w:hint="eastAsia"/>
          <w:sz w:val="32"/>
          <w:szCs w:val="32"/>
        </w:rPr>
        <w:t>农村土地承经营权证书</w:t>
      </w:r>
      <w:r>
        <w:rPr>
          <w:rFonts w:ascii="仿宋" w:eastAsia="仿宋" w:hAnsi="仿宋"/>
          <w:sz w:val="32"/>
          <w:szCs w:val="32"/>
        </w:rPr>
        <w:t>&gt;</w:t>
      </w:r>
      <w:r>
        <w:rPr>
          <w:rFonts w:ascii="仿宋" w:eastAsia="仿宋" w:hAnsi="仿宋" w:hint="eastAsia"/>
          <w:sz w:val="32"/>
          <w:szCs w:val="32"/>
        </w:rPr>
        <w:t>作废的决定》，宣布张世英持有的第</w:t>
      </w:r>
      <w:r>
        <w:rPr>
          <w:rFonts w:ascii="仿宋" w:eastAsia="仿宋" w:hAnsi="仿宋"/>
          <w:sz w:val="32"/>
          <w:szCs w:val="32"/>
        </w:rPr>
        <w:t>CQ270817030057</w:t>
      </w:r>
      <w:r>
        <w:rPr>
          <w:rFonts w:ascii="仿宋" w:eastAsia="仿宋" w:hAnsi="仿宋" w:hint="eastAsia"/>
          <w:sz w:val="32"/>
          <w:szCs w:val="32"/>
        </w:rPr>
        <w:t>号《农村土地承包经营权证》作废。张世英对此不服，向丰都县农村土地纠纷调解仲裁委员会申请仲裁。</w:t>
      </w:r>
      <w:smartTag w:uri="urn:schemas-microsoft-com:office:smarttags" w:element="chsdate">
        <w:smartTagPr>
          <w:attr w:name="IsROCDate" w:val="False"/>
          <w:attr w:name="IsLunarDate" w:val="False"/>
          <w:attr w:name="Day" w:val="13"/>
          <w:attr w:name="Month" w:val="12"/>
          <w:attr w:name="Year" w:val="2011"/>
        </w:smartTagPr>
        <w:r>
          <w:rPr>
            <w:rFonts w:ascii="仿宋" w:eastAsia="仿宋" w:hAnsi="仿宋"/>
            <w:sz w:val="32"/>
            <w:szCs w:val="32"/>
          </w:rPr>
          <w:t>2011</w:t>
        </w:r>
        <w:r>
          <w:rPr>
            <w:rFonts w:ascii="仿宋" w:eastAsia="仿宋" w:hAnsi="仿宋" w:hint="eastAsia"/>
            <w:sz w:val="32"/>
            <w:szCs w:val="32"/>
          </w:rPr>
          <w:t>年</w:t>
        </w:r>
        <w:r>
          <w:rPr>
            <w:rFonts w:ascii="仿宋" w:eastAsia="仿宋" w:hAnsi="仿宋"/>
            <w:sz w:val="32"/>
            <w:szCs w:val="32"/>
          </w:rPr>
          <w:t>12</w:t>
        </w:r>
        <w:r>
          <w:rPr>
            <w:rFonts w:ascii="仿宋" w:eastAsia="仿宋" w:hAnsi="仿宋" w:hint="eastAsia"/>
            <w:sz w:val="32"/>
            <w:szCs w:val="32"/>
          </w:rPr>
          <w:t>月</w:t>
        </w:r>
        <w:r>
          <w:rPr>
            <w:rFonts w:ascii="仿宋" w:eastAsia="仿宋" w:hAnsi="仿宋"/>
            <w:sz w:val="32"/>
            <w:szCs w:val="32"/>
          </w:rPr>
          <w:t>13</w:t>
        </w:r>
        <w:r>
          <w:rPr>
            <w:rFonts w:ascii="仿宋" w:eastAsia="仿宋" w:hAnsi="仿宋" w:hint="eastAsia"/>
            <w:sz w:val="32"/>
            <w:szCs w:val="32"/>
          </w:rPr>
          <w:t>日</w:t>
        </w:r>
      </w:smartTag>
      <w:r>
        <w:rPr>
          <w:rFonts w:ascii="仿宋" w:eastAsia="仿宋" w:hAnsi="仿宋" w:hint="eastAsia"/>
          <w:sz w:val="32"/>
          <w:szCs w:val="32"/>
        </w:rPr>
        <w:t>，该委作出丰都农仲案</w:t>
      </w:r>
      <w:r>
        <w:rPr>
          <w:rFonts w:ascii="仿宋" w:eastAsia="仿宋" w:hAnsi="仿宋"/>
          <w:sz w:val="32"/>
          <w:szCs w:val="32"/>
        </w:rPr>
        <w:t>[2011]</w:t>
      </w:r>
      <w:r>
        <w:rPr>
          <w:rFonts w:ascii="仿宋" w:eastAsia="仿宋" w:hAnsi="仿宋" w:hint="eastAsia"/>
          <w:sz w:val="32"/>
          <w:szCs w:val="32"/>
        </w:rPr>
        <w:t>第</w:t>
      </w:r>
      <w:r>
        <w:rPr>
          <w:rFonts w:ascii="仿宋" w:eastAsia="仿宋" w:hAnsi="仿宋"/>
          <w:sz w:val="32"/>
          <w:szCs w:val="32"/>
        </w:rPr>
        <w:t>18</w:t>
      </w:r>
      <w:r>
        <w:rPr>
          <w:rFonts w:ascii="仿宋" w:eastAsia="仿宋" w:hAnsi="仿宋" w:hint="eastAsia"/>
          <w:sz w:val="32"/>
          <w:szCs w:val="32"/>
        </w:rPr>
        <w:t>号仲裁裁决，将诉争土地承包经营权确权给甘在祥。</w:t>
      </w:r>
      <w:smartTag w:uri="urn:schemas-microsoft-com:office:smarttags" w:element="chsdate">
        <w:smartTagPr>
          <w:attr w:name="IsROCDate" w:val="False"/>
          <w:attr w:name="IsLunarDate" w:val="False"/>
          <w:attr w:name="Day" w:val="15"/>
          <w:attr w:name="Month" w:val="2"/>
          <w:attr w:name="Year" w:val="2012"/>
        </w:smartTagPr>
        <w:r>
          <w:rPr>
            <w:rFonts w:ascii="仿宋" w:eastAsia="仿宋" w:hAnsi="仿宋"/>
            <w:sz w:val="32"/>
            <w:szCs w:val="32"/>
          </w:rPr>
          <w:t>2012</w:t>
        </w:r>
        <w:r>
          <w:rPr>
            <w:rFonts w:ascii="仿宋" w:eastAsia="仿宋" w:hAnsi="仿宋" w:hint="eastAsia"/>
            <w:sz w:val="32"/>
            <w:szCs w:val="32"/>
          </w:rPr>
          <w:t>年</w:t>
        </w:r>
        <w:r>
          <w:rPr>
            <w:rFonts w:ascii="仿宋" w:eastAsia="仿宋" w:hAnsi="仿宋"/>
            <w:sz w:val="32"/>
            <w:szCs w:val="32"/>
          </w:rPr>
          <w:t>2</w:t>
        </w:r>
        <w:r>
          <w:rPr>
            <w:rFonts w:ascii="仿宋" w:eastAsia="仿宋" w:hAnsi="仿宋" w:hint="eastAsia"/>
            <w:sz w:val="32"/>
            <w:szCs w:val="32"/>
          </w:rPr>
          <w:t>月</w:t>
        </w:r>
        <w:r>
          <w:rPr>
            <w:rFonts w:ascii="仿宋" w:eastAsia="仿宋" w:hAnsi="仿宋"/>
            <w:sz w:val="32"/>
            <w:szCs w:val="32"/>
          </w:rPr>
          <w:t>15</w:t>
        </w:r>
        <w:r>
          <w:rPr>
            <w:rFonts w:ascii="仿宋" w:eastAsia="仿宋" w:hAnsi="仿宋" w:hint="eastAsia"/>
            <w:sz w:val="32"/>
            <w:szCs w:val="32"/>
          </w:rPr>
          <w:t>日</w:t>
        </w:r>
      </w:smartTag>
      <w:r>
        <w:rPr>
          <w:rFonts w:ascii="仿宋" w:eastAsia="仿宋" w:hAnsi="仿宋" w:hint="eastAsia"/>
          <w:sz w:val="32"/>
          <w:szCs w:val="32"/>
        </w:rPr>
        <w:t>，张世英农村土地承包经营户诉至本院，请求人民法院判决确认丰都县农村土地纠纷调解委员会作出的仲裁裁决无效，归还其土地承包权。</w:t>
      </w:r>
    </w:p>
    <w:p w:rsidR="00230C8C" w:rsidRDefault="00230C8C" w:rsidP="00230C8C">
      <w:pPr>
        <w:spacing w:line="620" w:lineRule="exact"/>
        <w:ind w:firstLineChars="200" w:firstLine="640"/>
        <w:rPr>
          <w:rFonts w:ascii="仿宋" w:eastAsia="仿宋" w:hAnsi="仿宋"/>
          <w:sz w:val="32"/>
          <w:szCs w:val="32"/>
        </w:rPr>
      </w:pPr>
      <w:r>
        <w:rPr>
          <w:rFonts w:ascii="仿宋" w:eastAsia="仿宋" w:hAnsi="仿宋" w:hint="eastAsia"/>
          <w:sz w:val="32"/>
          <w:szCs w:val="32"/>
        </w:rPr>
        <w:lastRenderedPageBreak/>
        <w:t>另查明，甘在祥一家原系丰都县龙河镇铁炉沟村</w:t>
      </w:r>
      <w:r>
        <w:rPr>
          <w:rFonts w:ascii="仿宋" w:eastAsia="仿宋" w:hAnsi="仿宋"/>
          <w:sz w:val="32"/>
          <w:szCs w:val="32"/>
        </w:rPr>
        <w:t>6</w:t>
      </w:r>
      <w:r>
        <w:rPr>
          <w:rFonts w:ascii="仿宋" w:eastAsia="仿宋" w:hAnsi="仿宋" w:hint="eastAsia"/>
          <w:sz w:val="32"/>
          <w:szCs w:val="32"/>
        </w:rPr>
        <w:t>组村民，属高山移民。</w:t>
      </w:r>
      <w:r>
        <w:rPr>
          <w:rFonts w:ascii="仿宋" w:eastAsia="仿宋" w:hAnsi="仿宋"/>
          <w:sz w:val="32"/>
          <w:szCs w:val="32"/>
        </w:rPr>
        <w:t>2006</w:t>
      </w:r>
      <w:r>
        <w:rPr>
          <w:rFonts w:ascii="仿宋" w:eastAsia="仿宋" w:hAnsi="仿宋" w:hint="eastAsia"/>
          <w:sz w:val="32"/>
          <w:szCs w:val="32"/>
        </w:rPr>
        <w:t>年丰都县龙河镇铁炉沟村</w:t>
      </w:r>
      <w:r>
        <w:rPr>
          <w:rFonts w:ascii="仿宋" w:eastAsia="仿宋" w:hAnsi="仿宋"/>
          <w:sz w:val="32"/>
          <w:szCs w:val="32"/>
        </w:rPr>
        <w:t>6</w:t>
      </w:r>
      <w:r>
        <w:rPr>
          <w:rFonts w:ascii="仿宋" w:eastAsia="仿宋" w:hAnsi="仿宋" w:hint="eastAsia"/>
          <w:sz w:val="32"/>
          <w:szCs w:val="32"/>
        </w:rPr>
        <w:t>组收回了甘在祥的承包土地。甘在祥一家现已就讼争土地取得了丰都县人民政府颁发的《农村土地承包经营权证》。</w:t>
      </w:r>
    </w:p>
    <w:p w:rsidR="00230C8C" w:rsidRDefault="00230C8C" w:rsidP="00230C8C">
      <w:pPr>
        <w:spacing w:line="620" w:lineRule="exact"/>
        <w:ind w:firstLineChars="200" w:firstLine="640"/>
        <w:rPr>
          <w:rFonts w:ascii="仿宋" w:eastAsia="仿宋" w:hAnsi="仿宋" w:cs="宋体"/>
          <w:sz w:val="32"/>
          <w:szCs w:val="32"/>
        </w:rPr>
      </w:pPr>
      <w:r>
        <w:rPr>
          <w:rFonts w:ascii="仿宋" w:eastAsia="仿宋" w:hAnsi="仿宋" w:hint="eastAsia"/>
          <w:sz w:val="32"/>
          <w:szCs w:val="32"/>
        </w:rPr>
        <w:t>还查明，张世英已办理重庆市超龄人员养老保险。</w:t>
      </w:r>
    </w:p>
    <w:p w:rsidR="00230C8C" w:rsidRDefault="00230C8C" w:rsidP="00230C8C">
      <w:pPr>
        <w:spacing w:line="620" w:lineRule="exact"/>
        <w:ind w:firstLine="600"/>
        <w:rPr>
          <w:rFonts w:ascii="仿宋" w:eastAsia="仿宋" w:hAnsi="仿宋"/>
          <w:sz w:val="32"/>
          <w:szCs w:val="32"/>
        </w:rPr>
      </w:pPr>
      <w:r>
        <w:rPr>
          <w:rFonts w:ascii="仿宋" w:eastAsia="仿宋" w:hAnsi="仿宋" w:hint="eastAsia"/>
          <w:sz w:val="32"/>
          <w:szCs w:val="32"/>
        </w:rPr>
        <w:t>上述事实，有原、被告及第三人的陈述、《土地承包合同书》、《农村土地承包经营权证》、龙河镇庙堂坝村民委员会《关于本村三社张世英</w:t>
      </w:r>
      <w:r>
        <w:rPr>
          <w:rFonts w:ascii="仿宋" w:eastAsia="仿宋" w:hAnsi="仿宋"/>
          <w:sz w:val="32"/>
          <w:szCs w:val="32"/>
        </w:rPr>
        <w:t>&lt;</w:t>
      </w:r>
      <w:r>
        <w:rPr>
          <w:rFonts w:ascii="仿宋" w:eastAsia="仿宋" w:hAnsi="仿宋" w:hint="eastAsia"/>
          <w:sz w:val="32"/>
          <w:szCs w:val="32"/>
        </w:rPr>
        <w:t>农村土地承经营权证书</w:t>
      </w:r>
      <w:r>
        <w:rPr>
          <w:rFonts w:ascii="仿宋" w:eastAsia="仿宋" w:hAnsi="仿宋"/>
          <w:sz w:val="32"/>
          <w:szCs w:val="32"/>
        </w:rPr>
        <w:t>&gt;</w:t>
      </w:r>
      <w:r>
        <w:rPr>
          <w:rFonts w:ascii="仿宋" w:eastAsia="仿宋" w:hAnsi="仿宋" w:hint="eastAsia"/>
          <w:sz w:val="32"/>
          <w:szCs w:val="32"/>
        </w:rPr>
        <w:t>作废的决定》、丰都农仲案</w:t>
      </w:r>
      <w:r>
        <w:rPr>
          <w:rFonts w:ascii="仿宋" w:eastAsia="仿宋" w:hAnsi="仿宋"/>
          <w:sz w:val="32"/>
          <w:szCs w:val="32"/>
        </w:rPr>
        <w:t>[2011]</w:t>
      </w:r>
      <w:r>
        <w:rPr>
          <w:rFonts w:ascii="仿宋" w:eastAsia="仿宋" w:hAnsi="仿宋" w:hint="eastAsia"/>
          <w:sz w:val="32"/>
          <w:szCs w:val="32"/>
        </w:rPr>
        <w:t>第</w:t>
      </w:r>
      <w:r>
        <w:rPr>
          <w:rFonts w:ascii="仿宋" w:eastAsia="仿宋" w:hAnsi="仿宋"/>
          <w:sz w:val="32"/>
          <w:szCs w:val="32"/>
        </w:rPr>
        <w:t>18</w:t>
      </w:r>
      <w:r>
        <w:rPr>
          <w:rFonts w:ascii="仿宋" w:eastAsia="仿宋" w:hAnsi="仿宋" w:hint="eastAsia"/>
          <w:sz w:val="32"/>
          <w:szCs w:val="32"/>
        </w:rPr>
        <w:t>号仲裁裁决书、丰都县公安局龙河派出所《迁出注销证明》、售房合同、房屋产权转移申请书、重庆市契税完税凭证、常住人口登记卡复印件、证人证言等证据在案佐证，并经庭审举证、质证，本院予以确认。</w:t>
      </w:r>
    </w:p>
    <w:p w:rsidR="00230C8C" w:rsidRDefault="00230C8C" w:rsidP="00230C8C">
      <w:pPr>
        <w:spacing w:line="620" w:lineRule="exact"/>
        <w:ind w:firstLineChars="200" w:firstLine="640"/>
        <w:rPr>
          <w:rFonts w:ascii="仿宋" w:eastAsia="仿宋" w:hAnsi="仿宋"/>
          <w:sz w:val="32"/>
          <w:szCs w:val="32"/>
        </w:rPr>
      </w:pPr>
      <w:r>
        <w:rPr>
          <w:rFonts w:ascii="仿宋" w:eastAsia="仿宋" w:hAnsi="仿宋" w:hint="eastAsia"/>
          <w:sz w:val="32"/>
          <w:szCs w:val="32"/>
        </w:rPr>
        <w:t>本院认为，原告张世英农村土地承包经营户原系丰都县龙河镇庙堂坝村</w:t>
      </w:r>
      <w:r>
        <w:rPr>
          <w:rFonts w:ascii="仿宋" w:eastAsia="仿宋" w:hAnsi="仿宋"/>
          <w:sz w:val="32"/>
          <w:szCs w:val="32"/>
        </w:rPr>
        <w:t>3</w:t>
      </w:r>
      <w:r>
        <w:rPr>
          <w:rFonts w:ascii="仿宋" w:eastAsia="仿宋" w:hAnsi="仿宋" w:hint="eastAsia"/>
          <w:sz w:val="32"/>
          <w:szCs w:val="32"/>
        </w:rPr>
        <w:t>组村民，在</w:t>
      </w:r>
      <w:r>
        <w:rPr>
          <w:rFonts w:ascii="仿宋" w:eastAsia="仿宋" w:hAnsi="仿宋"/>
          <w:sz w:val="32"/>
          <w:szCs w:val="32"/>
        </w:rPr>
        <w:t>1998</w:t>
      </w:r>
      <w:r>
        <w:rPr>
          <w:rFonts w:ascii="仿宋" w:eastAsia="仿宋" w:hAnsi="仿宋" w:hint="eastAsia"/>
          <w:sz w:val="32"/>
          <w:szCs w:val="32"/>
        </w:rPr>
        <w:t>年二轮土地承包时承包了该组耕地</w:t>
      </w:r>
      <w:r>
        <w:rPr>
          <w:rFonts w:ascii="仿宋" w:eastAsia="仿宋" w:hAnsi="仿宋"/>
          <w:sz w:val="32"/>
          <w:szCs w:val="32"/>
        </w:rPr>
        <w:t>2.19</w:t>
      </w:r>
      <w:r>
        <w:rPr>
          <w:rFonts w:ascii="仿宋" w:eastAsia="仿宋" w:hAnsi="仿宋" w:hint="eastAsia"/>
          <w:sz w:val="32"/>
          <w:szCs w:val="32"/>
        </w:rPr>
        <w:t>亩属实。</w:t>
      </w:r>
      <w:r>
        <w:rPr>
          <w:rFonts w:ascii="仿宋" w:eastAsia="仿宋" w:hAnsi="仿宋"/>
          <w:sz w:val="32"/>
          <w:szCs w:val="32"/>
        </w:rPr>
        <w:t>2005</w:t>
      </w:r>
      <w:r>
        <w:rPr>
          <w:rFonts w:ascii="仿宋" w:eastAsia="仿宋" w:hAnsi="仿宋" w:hint="eastAsia"/>
          <w:sz w:val="32"/>
          <w:szCs w:val="32"/>
        </w:rPr>
        <w:t>年原告全家搬迁至丰都县三合镇后，将其位于丰都县龙河镇庙堂坝村</w:t>
      </w:r>
      <w:r>
        <w:rPr>
          <w:rFonts w:ascii="仿宋" w:eastAsia="仿宋" w:hAnsi="仿宋"/>
          <w:sz w:val="32"/>
          <w:szCs w:val="32"/>
        </w:rPr>
        <w:t>3</w:t>
      </w:r>
      <w:r>
        <w:rPr>
          <w:rFonts w:ascii="仿宋" w:eastAsia="仿宋" w:hAnsi="仿宋" w:hint="eastAsia"/>
          <w:sz w:val="32"/>
          <w:szCs w:val="32"/>
        </w:rPr>
        <w:t>组的土木结构房屋两间半、猪圈一间出售给第三人甘在祥，并于同年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28</w:t>
      </w:r>
      <w:r>
        <w:rPr>
          <w:rFonts w:ascii="仿宋" w:eastAsia="仿宋" w:hAnsi="仿宋" w:hint="eastAsia"/>
          <w:sz w:val="32"/>
          <w:szCs w:val="32"/>
        </w:rPr>
        <w:t>日签订《售房合同》，该《售房合同》系双方当事人的真实意思表示，亦不违反法律规定，合法有效。本案争议的焦点主要是原告将房屋卖与第三人时是否将讼争土地一并转让。</w:t>
      </w:r>
    </w:p>
    <w:p w:rsidR="00230C8C" w:rsidRDefault="00230C8C" w:rsidP="00230C8C">
      <w:pPr>
        <w:spacing w:line="620" w:lineRule="exact"/>
        <w:ind w:firstLineChars="200" w:firstLine="640"/>
        <w:rPr>
          <w:rFonts w:ascii="仿宋" w:eastAsia="仿宋" w:hAnsi="仿宋"/>
          <w:sz w:val="32"/>
          <w:szCs w:val="32"/>
        </w:rPr>
      </w:pPr>
      <w:r>
        <w:rPr>
          <w:rFonts w:ascii="仿宋" w:eastAsia="仿宋" w:hAnsi="仿宋" w:hint="eastAsia"/>
          <w:sz w:val="32"/>
          <w:szCs w:val="32"/>
        </w:rPr>
        <w:lastRenderedPageBreak/>
        <w:t>关于本案的争议焦点。本院认为，根据《售房合同》约定，原告在将房屋卖与第三人的同时要将其全部包产地、柴山地交与第三人使用，虽然该《售房合同》上写的是“使用”一词，未明确说明系将土地转让给第三人，但从本案查明的事实看，第三人属于政策性高山移民，其原居住地丰都县龙河镇铁炉沟村</w:t>
      </w:r>
      <w:r>
        <w:rPr>
          <w:rFonts w:ascii="仿宋" w:eastAsia="仿宋" w:hAnsi="仿宋"/>
          <w:sz w:val="32"/>
          <w:szCs w:val="32"/>
        </w:rPr>
        <w:t>6</w:t>
      </w:r>
      <w:r>
        <w:rPr>
          <w:rFonts w:ascii="仿宋" w:eastAsia="仿宋" w:hAnsi="仿宋" w:hint="eastAsia"/>
          <w:sz w:val="32"/>
          <w:szCs w:val="32"/>
        </w:rPr>
        <w:t>组属于高山地区，生产、生活条件较为艰苦，第三人以购房方式举家搬迁到生产、生活条件较好的丰都县龙河镇庙堂坝村</w:t>
      </w:r>
      <w:r>
        <w:rPr>
          <w:rFonts w:ascii="仿宋" w:eastAsia="仿宋" w:hAnsi="仿宋"/>
          <w:sz w:val="32"/>
          <w:szCs w:val="32"/>
        </w:rPr>
        <w:t>3</w:t>
      </w:r>
      <w:r>
        <w:rPr>
          <w:rFonts w:ascii="仿宋" w:eastAsia="仿宋" w:hAnsi="仿宋" w:hint="eastAsia"/>
          <w:sz w:val="32"/>
          <w:szCs w:val="32"/>
        </w:rPr>
        <w:t>组生活，若没有土地将无法生存。同时，被告庙堂坝村委会及当地村民对于第三人全家到丰都县龙河镇庙堂坝村</w:t>
      </w:r>
      <w:r>
        <w:rPr>
          <w:rFonts w:ascii="仿宋" w:eastAsia="仿宋" w:hAnsi="仿宋"/>
          <w:sz w:val="32"/>
          <w:szCs w:val="32"/>
        </w:rPr>
        <w:t>3</w:t>
      </w:r>
      <w:r>
        <w:rPr>
          <w:rFonts w:ascii="仿宋" w:eastAsia="仿宋" w:hAnsi="仿宋" w:hint="eastAsia"/>
          <w:sz w:val="32"/>
          <w:szCs w:val="32"/>
        </w:rPr>
        <w:t>组落户生活是知晓的，均认为原告搬到县城生活后将房屋卖与第三人符合农村“卖房搭地”的普遍习俗，其事实上就是将土地转让给第三人。后在农村土地重新确权颁证地过程中，被告经调查核实，将讼争土地确权给第三人，这也说明被告同意原告将讼争土地转让给第三人。故综合全案，考虑双方买卖房屋时的真实意思及原告在房屋交付时将土地、建设用地使用证及房屋契约一并交付给第三人的这一事实，可以认定原告张世英农村土地承包经营户在出售房屋时将其承包土地一并转让给了第三人甘在祥。</w:t>
      </w:r>
    </w:p>
    <w:p w:rsidR="00230C8C" w:rsidRDefault="00230C8C" w:rsidP="00230C8C">
      <w:pPr>
        <w:spacing w:line="620" w:lineRule="exact"/>
        <w:ind w:firstLineChars="200" w:firstLine="640"/>
        <w:rPr>
          <w:rFonts w:ascii="仿宋" w:eastAsia="仿宋" w:hAnsi="仿宋"/>
          <w:sz w:val="32"/>
          <w:szCs w:val="32"/>
        </w:rPr>
      </w:pPr>
      <w:r>
        <w:rPr>
          <w:rFonts w:ascii="仿宋" w:eastAsia="仿宋" w:hAnsi="仿宋" w:hint="eastAsia"/>
          <w:sz w:val="32"/>
          <w:szCs w:val="32"/>
        </w:rPr>
        <w:t>在</w:t>
      </w:r>
      <w:r>
        <w:rPr>
          <w:rFonts w:ascii="仿宋" w:eastAsia="仿宋" w:hAnsi="仿宋"/>
          <w:sz w:val="32"/>
          <w:szCs w:val="32"/>
        </w:rPr>
        <w:t>2010</w:t>
      </w:r>
      <w:r>
        <w:rPr>
          <w:rFonts w:ascii="仿宋" w:eastAsia="仿宋" w:hAnsi="仿宋" w:hint="eastAsia"/>
          <w:sz w:val="32"/>
          <w:szCs w:val="32"/>
        </w:rPr>
        <w:t>年农村土地重新确权颁证过程中，丰都县龙河镇庙堂坝村</w:t>
      </w:r>
      <w:r>
        <w:rPr>
          <w:rFonts w:ascii="仿宋" w:eastAsia="仿宋" w:hAnsi="仿宋"/>
          <w:sz w:val="32"/>
          <w:szCs w:val="32"/>
        </w:rPr>
        <w:t>3</w:t>
      </w:r>
      <w:r>
        <w:rPr>
          <w:rFonts w:ascii="仿宋" w:eastAsia="仿宋" w:hAnsi="仿宋" w:hint="eastAsia"/>
          <w:sz w:val="32"/>
          <w:szCs w:val="32"/>
        </w:rPr>
        <w:t>组将上述已转让给第三人的土地确权给原告，并由丰都县人民政府向原告颁发了《农村土地承包经营权证》。后经被告</w:t>
      </w:r>
      <w:r>
        <w:rPr>
          <w:rFonts w:ascii="仿宋" w:eastAsia="仿宋" w:hAnsi="仿宋" w:hint="eastAsia"/>
          <w:sz w:val="32"/>
          <w:szCs w:val="32"/>
        </w:rPr>
        <w:lastRenderedPageBreak/>
        <w:t>庙堂坝村委会调查核实认为确权行为有误，应予纠正，这符合相关法律规定和客观实际。但《农村土地承包经营权证》的撤销或更正必须依照法定程序进行，被告庙堂坝村委会在与原告协商交回《农村土地承包经营权证》未果的情况下直接以其名义作出宣布该《农村土地承包经营权证》作废的决定不符合法律规定，是错误的，应当予以纠正。但从查明的事实上看，原告一家三口在</w:t>
      </w:r>
      <w:r>
        <w:rPr>
          <w:rFonts w:ascii="仿宋" w:eastAsia="仿宋" w:hAnsi="仿宋"/>
          <w:sz w:val="32"/>
          <w:szCs w:val="32"/>
        </w:rPr>
        <w:t>2005</w:t>
      </w:r>
      <w:r>
        <w:rPr>
          <w:rFonts w:ascii="仿宋" w:eastAsia="仿宋" w:hAnsi="仿宋" w:hint="eastAsia"/>
          <w:sz w:val="32"/>
          <w:szCs w:val="32"/>
        </w:rPr>
        <w:t>年已全部迁入丰都县人民政府驻地镇三合镇，户口分别在</w:t>
      </w:r>
      <w:r>
        <w:rPr>
          <w:rFonts w:ascii="仿宋" w:eastAsia="仿宋" w:hAnsi="仿宋"/>
          <w:sz w:val="32"/>
          <w:szCs w:val="32"/>
        </w:rPr>
        <w:t>2005</w:t>
      </w:r>
      <w:r>
        <w:rPr>
          <w:rFonts w:ascii="仿宋" w:eastAsia="仿宋" w:hAnsi="仿宋" w:hint="eastAsia"/>
          <w:sz w:val="32"/>
          <w:szCs w:val="32"/>
        </w:rPr>
        <w:t>年、</w:t>
      </w:r>
      <w:r>
        <w:rPr>
          <w:rFonts w:ascii="仿宋" w:eastAsia="仿宋" w:hAnsi="仿宋"/>
          <w:sz w:val="32"/>
          <w:szCs w:val="32"/>
        </w:rPr>
        <w:t>2007</w:t>
      </w:r>
      <w:r>
        <w:rPr>
          <w:rFonts w:ascii="仿宋" w:eastAsia="仿宋" w:hAnsi="仿宋" w:hint="eastAsia"/>
          <w:sz w:val="32"/>
          <w:szCs w:val="32"/>
        </w:rPr>
        <w:t>年先后转为非农业户口，且张世英本人已享受社会养老保险待遇，而丰都县龙河镇铁炉沟村</w:t>
      </w:r>
      <w:r>
        <w:rPr>
          <w:rFonts w:ascii="仿宋" w:eastAsia="仿宋" w:hAnsi="仿宋"/>
          <w:sz w:val="32"/>
          <w:szCs w:val="32"/>
        </w:rPr>
        <w:t>6</w:t>
      </w:r>
      <w:r>
        <w:rPr>
          <w:rFonts w:ascii="仿宋" w:eastAsia="仿宋" w:hAnsi="仿宋" w:hint="eastAsia"/>
          <w:sz w:val="32"/>
          <w:szCs w:val="32"/>
        </w:rPr>
        <w:t>组已于</w:t>
      </w:r>
      <w:r>
        <w:rPr>
          <w:rFonts w:ascii="仿宋" w:eastAsia="仿宋" w:hAnsi="仿宋"/>
          <w:sz w:val="32"/>
          <w:szCs w:val="32"/>
        </w:rPr>
        <w:t>2006</w:t>
      </w:r>
      <w:r>
        <w:rPr>
          <w:rFonts w:ascii="仿宋" w:eastAsia="仿宋" w:hAnsi="仿宋" w:hint="eastAsia"/>
          <w:sz w:val="32"/>
          <w:szCs w:val="32"/>
        </w:rPr>
        <w:t>年收回了第三人甘在祥的原承包土地，第三人作为丰都县龙河镇庙堂坝村</w:t>
      </w:r>
      <w:r>
        <w:rPr>
          <w:rFonts w:ascii="仿宋" w:eastAsia="仿宋" w:hAnsi="仿宋"/>
          <w:sz w:val="32"/>
          <w:szCs w:val="32"/>
        </w:rPr>
        <w:t>3</w:t>
      </w:r>
      <w:r>
        <w:rPr>
          <w:rFonts w:ascii="仿宋" w:eastAsia="仿宋" w:hAnsi="仿宋" w:hint="eastAsia"/>
          <w:sz w:val="32"/>
          <w:szCs w:val="32"/>
        </w:rPr>
        <w:t>组的集体经济组织成员依法享有承包土地的权利，发包方根据《售房合同》约定的条款及国家相关规定，本着“尊重历史，实事求是”的精神，将原告的原承包土地确权给第三人符合相关法律法规和国家政策规定。原告在将土地转让给第三人后已未再依赖土地生存，其要求第三人返还讼争土地的行为不符合诚实信用原则和相关法律法规及国家政策规定，其请求确认丰都县农村土地纠纷调解委员会作出的仲裁裁决无效，归还其土地承包权的主张不能成立，本院不予支持。据此，依照《中华人民共和国农村土地承包法》第二十六条、第三十二条、第三十八条之规定，判决如下：</w:t>
      </w:r>
    </w:p>
    <w:p w:rsidR="00230C8C" w:rsidRDefault="00230C8C" w:rsidP="00230C8C">
      <w:pPr>
        <w:spacing w:line="620" w:lineRule="exact"/>
        <w:ind w:firstLineChars="200" w:firstLine="640"/>
        <w:rPr>
          <w:rFonts w:ascii="仿宋" w:eastAsia="仿宋" w:hAnsi="仿宋"/>
          <w:sz w:val="32"/>
          <w:szCs w:val="32"/>
        </w:rPr>
      </w:pPr>
      <w:r>
        <w:rPr>
          <w:rFonts w:ascii="仿宋" w:eastAsia="仿宋" w:hAnsi="仿宋" w:hint="eastAsia"/>
          <w:sz w:val="32"/>
          <w:szCs w:val="32"/>
        </w:rPr>
        <w:lastRenderedPageBreak/>
        <w:t>驳回原告张世英农村土地承包经营户的诉讼请求。</w:t>
      </w:r>
    </w:p>
    <w:p w:rsidR="00230C8C" w:rsidRDefault="00230C8C" w:rsidP="00230C8C">
      <w:pPr>
        <w:spacing w:line="620" w:lineRule="exact"/>
        <w:ind w:firstLineChars="200" w:firstLine="640"/>
        <w:rPr>
          <w:rFonts w:ascii="仿宋" w:eastAsia="仿宋" w:hAnsi="仿宋"/>
          <w:sz w:val="32"/>
        </w:rPr>
      </w:pPr>
      <w:r>
        <w:rPr>
          <w:rFonts w:ascii="仿宋" w:eastAsia="仿宋" w:hAnsi="仿宋" w:hint="eastAsia"/>
          <w:sz w:val="32"/>
        </w:rPr>
        <w:t>案件受理费</w:t>
      </w:r>
      <w:r>
        <w:rPr>
          <w:rFonts w:ascii="仿宋" w:eastAsia="仿宋" w:hAnsi="仿宋"/>
          <w:sz w:val="32"/>
        </w:rPr>
        <w:t>80</w:t>
      </w:r>
      <w:r>
        <w:rPr>
          <w:rFonts w:ascii="仿宋" w:eastAsia="仿宋" w:hAnsi="仿宋" w:hint="eastAsia"/>
          <w:sz w:val="32"/>
        </w:rPr>
        <w:t>元，减半收取</w:t>
      </w:r>
      <w:r>
        <w:rPr>
          <w:rFonts w:ascii="仿宋" w:eastAsia="仿宋" w:hAnsi="仿宋"/>
          <w:sz w:val="32"/>
        </w:rPr>
        <w:t>40</w:t>
      </w:r>
      <w:r>
        <w:rPr>
          <w:rFonts w:ascii="仿宋" w:eastAsia="仿宋" w:hAnsi="仿宋" w:hint="eastAsia"/>
          <w:sz w:val="32"/>
        </w:rPr>
        <w:t>元，由原告</w:t>
      </w:r>
      <w:r>
        <w:rPr>
          <w:rFonts w:ascii="仿宋" w:eastAsia="仿宋" w:hAnsi="仿宋" w:hint="eastAsia"/>
          <w:sz w:val="32"/>
          <w:szCs w:val="32"/>
        </w:rPr>
        <w:t>张世英农村土地承包经营户</w:t>
      </w:r>
      <w:r>
        <w:rPr>
          <w:rFonts w:ascii="仿宋" w:eastAsia="仿宋" w:hAnsi="仿宋" w:hint="eastAsia"/>
          <w:sz w:val="32"/>
        </w:rPr>
        <w:t>负担。</w:t>
      </w:r>
    </w:p>
    <w:p w:rsidR="00230C8C" w:rsidRDefault="00230C8C" w:rsidP="00230C8C">
      <w:pPr>
        <w:spacing w:line="620" w:lineRule="exact"/>
        <w:ind w:firstLineChars="200" w:firstLine="640"/>
        <w:rPr>
          <w:rFonts w:ascii="仿宋" w:eastAsia="仿宋" w:hAnsi="仿宋"/>
          <w:sz w:val="32"/>
        </w:rPr>
      </w:pPr>
      <w:r>
        <w:rPr>
          <w:rFonts w:ascii="仿宋" w:eastAsia="仿宋" w:hAnsi="仿宋" w:hint="eastAsia"/>
          <w:sz w:val="32"/>
        </w:rPr>
        <w:t>如不服本判决，可在本判决书送达之日起</w:t>
      </w:r>
      <w:r>
        <w:rPr>
          <w:rFonts w:ascii="仿宋" w:eastAsia="仿宋" w:hAnsi="仿宋"/>
          <w:sz w:val="32"/>
        </w:rPr>
        <w:t>15</w:t>
      </w:r>
      <w:r>
        <w:rPr>
          <w:rFonts w:ascii="仿宋" w:eastAsia="仿宋" w:hAnsi="仿宋" w:hint="eastAsia"/>
          <w:sz w:val="32"/>
        </w:rPr>
        <w:t>日内向本院递交上诉状，并按对方当事人的人数提交副本，上诉于重庆市第三中级人民法院。</w:t>
      </w:r>
    </w:p>
    <w:p w:rsidR="00230C8C" w:rsidRDefault="00230C8C" w:rsidP="00230C8C">
      <w:pPr>
        <w:spacing w:line="620" w:lineRule="exact"/>
        <w:ind w:firstLineChars="200" w:firstLine="640"/>
        <w:rPr>
          <w:rFonts w:ascii="仿宋" w:eastAsia="仿宋" w:hAnsi="仿宋"/>
          <w:sz w:val="32"/>
        </w:rPr>
      </w:pPr>
    </w:p>
    <w:p w:rsidR="00230C8C" w:rsidRDefault="00230C8C" w:rsidP="00230C8C">
      <w:pPr>
        <w:spacing w:line="620" w:lineRule="exact"/>
        <w:ind w:firstLineChars="200" w:firstLine="640"/>
        <w:rPr>
          <w:rFonts w:ascii="仿宋" w:eastAsia="仿宋" w:hAnsi="仿宋"/>
          <w:sz w:val="32"/>
        </w:rPr>
      </w:pPr>
    </w:p>
    <w:p w:rsidR="00230C8C" w:rsidRDefault="00230C8C" w:rsidP="00230C8C">
      <w:pPr>
        <w:tabs>
          <w:tab w:val="left" w:pos="7245"/>
          <w:tab w:val="left" w:pos="7560"/>
        </w:tabs>
        <w:spacing w:line="620" w:lineRule="exact"/>
        <w:ind w:firstLineChars="1350" w:firstLine="4320"/>
        <w:rPr>
          <w:rFonts w:ascii="仿宋" w:eastAsia="仿宋" w:hAnsi="仿宋"/>
          <w:sz w:val="32"/>
        </w:rPr>
      </w:pPr>
    </w:p>
    <w:p w:rsidR="00230C8C" w:rsidRDefault="00230C8C" w:rsidP="00230C8C">
      <w:pPr>
        <w:tabs>
          <w:tab w:val="left" w:pos="7245"/>
          <w:tab w:val="left" w:pos="7560"/>
        </w:tabs>
        <w:spacing w:line="620" w:lineRule="exact"/>
        <w:ind w:firstLineChars="1350" w:firstLine="4320"/>
        <w:rPr>
          <w:rFonts w:ascii="仿宋" w:eastAsia="仿宋" w:hAnsi="仿宋"/>
          <w:sz w:val="32"/>
        </w:rPr>
      </w:pPr>
    </w:p>
    <w:p w:rsidR="00230C8C" w:rsidRDefault="00230C8C" w:rsidP="00230C8C">
      <w:pPr>
        <w:tabs>
          <w:tab w:val="left" w:pos="7245"/>
          <w:tab w:val="left" w:pos="7560"/>
        </w:tabs>
        <w:spacing w:line="620" w:lineRule="exact"/>
        <w:ind w:firstLineChars="1350" w:firstLine="4320"/>
        <w:rPr>
          <w:rFonts w:ascii="仿宋" w:eastAsia="仿宋" w:hAnsi="仿宋"/>
          <w:sz w:val="32"/>
        </w:rPr>
      </w:pPr>
    </w:p>
    <w:p w:rsidR="00230C8C" w:rsidRDefault="00230C8C" w:rsidP="00230C8C">
      <w:pPr>
        <w:tabs>
          <w:tab w:val="left" w:pos="7245"/>
          <w:tab w:val="left" w:pos="7560"/>
        </w:tabs>
        <w:spacing w:line="620" w:lineRule="exact"/>
        <w:ind w:firstLineChars="1350" w:firstLine="4320"/>
        <w:rPr>
          <w:rFonts w:ascii="仿宋" w:eastAsia="仿宋" w:hAnsi="仿宋"/>
          <w:sz w:val="32"/>
        </w:rPr>
      </w:pPr>
    </w:p>
    <w:p w:rsidR="00230C8C" w:rsidRDefault="00230C8C" w:rsidP="00230C8C">
      <w:pPr>
        <w:tabs>
          <w:tab w:val="left" w:pos="7245"/>
          <w:tab w:val="left" w:pos="7560"/>
        </w:tabs>
        <w:spacing w:line="620" w:lineRule="exact"/>
        <w:ind w:firstLineChars="1350" w:firstLine="4320"/>
        <w:rPr>
          <w:rFonts w:ascii="仿宋" w:eastAsia="仿宋" w:hAnsi="仿宋"/>
          <w:sz w:val="32"/>
        </w:rPr>
      </w:pPr>
    </w:p>
    <w:p w:rsidR="00230C8C" w:rsidRDefault="00230C8C" w:rsidP="00230C8C">
      <w:pPr>
        <w:tabs>
          <w:tab w:val="left" w:pos="7245"/>
          <w:tab w:val="left" w:pos="7560"/>
        </w:tabs>
        <w:spacing w:line="620" w:lineRule="exact"/>
        <w:ind w:firstLineChars="1350" w:firstLine="4320"/>
        <w:rPr>
          <w:rFonts w:ascii="仿宋" w:eastAsia="仿宋" w:hAnsi="仿宋"/>
          <w:sz w:val="32"/>
        </w:rPr>
      </w:pPr>
    </w:p>
    <w:p w:rsidR="00230C8C" w:rsidRDefault="00230C8C" w:rsidP="00230C8C">
      <w:pPr>
        <w:tabs>
          <w:tab w:val="left" w:pos="7245"/>
          <w:tab w:val="left" w:pos="7560"/>
        </w:tabs>
        <w:spacing w:line="620" w:lineRule="exact"/>
        <w:ind w:firstLineChars="1350" w:firstLine="4320"/>
        <w:rPr>
          <w:rFonts w:ascii="仿宋" w:eastAsia="仿宋" w:hAnsi="仿宋"/>
          <w:sz w:val="32"/>
        </w:rPr>
      </w:pPr>
      <w:r>
        <w:rPr>
          <w:rFonts w:ascii="仿宋" w:eastAsia="仿宋" w:hAnsi="仿宋" w:hint="eastAsia"/>
          <w:sz w:val="32"/>
        </w:rPr>
        <w:t>审</w:t>
      </w:r>
      <w:r>
        <w:rPr>
          <w:rFonts w:ascii="仿宋" w:eastAsia="仿宋" w:hAnsi="仿宋"/>
          <w:sz w:val="32"/>
        </w:rPr>
        <w:t xml:space="preserve">  </w:t>
      </w:r>
      <w:r>
        <w:rPr>
          <w:rFonts w:ascii="仿宋" w:eastAsia="仿宋" w:hAnsi="仿宋" w:hint="eastAsia"/>
          <w:sz w:val="32"/>
        </w:rPr>
        <w:t>判</w:t>
      </w:r>
      <w:r>
        <w:rPr>
          <w:rFonts w:ascii="仿宋" w:eastAsia="仿宋" w:hAnsi="仿宋"/>
          <w:sz w:val="32"/>
        </w:rPr>
        <w:t xml:space="preserve">  </w:t>
      </w:r>
      <w:r>
        <w:rPr>
          <w:rFonts w:ascii="仿宋" w:eastAsia="仿宋" w:hAnsi="仿宋" w:hint="eastAsia"/>
          <w:sz w:val="32"/>
        </w:rPr>
        <w:t>员</w:t>
      </w:r>
      <w:r>
        <w:rPr>
          <w:rFonts w:ascii="仿宋" w:eastAsia="仿宋" w:hAnsi="仿宋"/>
          <w:sz w:val="32"/>
        </w:rPr>
        <w:t xml:space="preserve">    </w:t>
      </w:r>
      <w:r>
        <w:rPr>
          <w:rFonts w:ascii="仿宋" w:eastAsia="仿宋" w:hAnsi="仿宋" w:hint="eastAsia"/>
          <w:sz w:val="32"/>
        </w:rPr>
        <w:t>刘</w:t>
      </w:r>
      <w:r>
        <w:rPr>
          <w:rFonts w:ascii="仿宋" w:eastAsia="仿宋" w:hAnsi="仿宋"/>
          <w:sz w:val="32"/>
        </w:rPr>
        <w:t xml:space="preserve">  </w:t>
      </w:r>
      <w:r>
        <w:rPr>
          <w:rFonts w:ascii="仿宋" w:eastAsia="仿宋" w:hAnsi="仿宋" w:hint="eastAsia"/>
          <w:sz w:val="32"/>
        </w:rPr>
        <w:t>静</w:t>
      </w:r>
    </w:p>
    <w:p w:rsidR="00230C8C" w:rsidRDefault="00230C8C" w:rsidP="00230C8C">
      <w:pPr>
        <w:spacing w:line="620" w:lineRule="exact"/>
        <w:ind w:firstLineChars="1600" w:firstLine="5120"/>
        <w:rPr>
          <w:rFonts w:ascii="仿宋" w:eastAsia="仿宋" w:hAnsi="仿宋"/>
          <w:sz w:val="32"/>
        </w:rPr>
      </w:pPr>
    </w:p>
    <w:p w:rsidR="00230C8C" w:rsidRDefault="00230C8C" w:rsidP="00230C8C">
      <w:pPr>
        <w:spacing w:line="620" w:lineRule="exact"/>
        <w:ind w:firstLineChars="1600" w:firstLine="5120"/>
        <w:rPr>
          <w:rFonts w:ascii="仿宋" w:eastAsia="仿宋" w:hAnsi="仿宋"/>
          <w:sz w:val="32"/>
        </w:rPr>
      </w:pPr>
    </w:p>
    <w:p w:rsidR="00230C8C" w:rsidRDefault="00230C8C" w:rsidP="00230C8C">
      <w:pPr>
        <w:spacing w:line="620" w:lineRule="exact"/>
        <w:ind w:firstLineChars="1600" w:firstLine="5120"/>
        <w:rPr>
          <w:rFonts w:ascii="仿宋" w:eastAsia="仿宋" w:hAnsi="仿宋"/>
          <w:sz w:val="32"/>
        </w:rPr>
      </w:pPr>
    </w:p>
    <w:p w:rsidR="00230C8C" w:rsidRDefault="00230C8C" w:rsidP="00230C8C">
      <w:pPr>
        <w:spacing w:line="620" w:lineRule="exact"/>
        <w:ind w:right="-22" w:firstLineChars="1250" w:firstLine="4000"/>
        <w:jc w:val="left"/>
        <w:rPr>
          <w:rFonts w:ascii="仿宋" w:eastAsia="仿宋" w:hAnsi="仿宋"/>
          <w:sz w:val="32"/>
        </w:rPr>
      </w:pPr>
      <w:r>
        <w:rPr>
          <w:rFonts w:ascii="仿宋" w:eastAsia="仿宋" w:hAnsi="仿宋" w:hint="eastAsia"/>
          <w:sz w:val="32"/>
        </w:rPr>
        <w:t>二○一二年四月二十三日</w:t>
      </w:r>
    </w:p>
    <w:p w:rsidR="00230C8C" w:rsidRDefault="00230C8C" w:rsidP="00230C8C">
      <w:pPr>
        <w:spacing w:line="620" w:lineRule="exact"/>
        <w:ind w:firstLineChars="1600" w:firstLine="5120"/>
        <w:rPr>
          <w:rFonts w:ascii="仿宋" w:eastAsia="仿宋" w:hAnsi="仿宋"/>
          <w:sz w:val="32"/>
        </w:rPr>
      </w:pPr>
    </w:p>
    <w:p w:rsidR="00230C8C" w:rsidRPr="008F106F" w:rsidRDefault="00230C8C" w:rsidP="00230C8C">
      <w:pPr>
        <w:spacing w:line="620" w:lineRule="exact"/>
        <w:ind w:firstLineChars="1350" w:firstLine="4320"/>
      </w:pPr>
      <w:r>
        <w:rPr>
          <w:rFonts w:ascii="仿宋" w:eastAsia="仿宋" w:hAnsi="仿宋" w:hint="eastAsia"/>
          <w:sz w:val="32"/>
        </w:rPr>
        <w:lastRenderedPageBreak/>
        <w:t>书</w:t>
      </w:r>
      <w:r>
        <w:rPr>
          <w:rFonts w:ascii="仿宋" w:eastAsia="仿宋" w:hAnsi="仿宋"/>
          <w:sz w:val="32"/>
        </w:rPr>
        <w:t xml:space="preserve">  </w:t>
      </w:r>
      <w:r>
        <w:rPr>
          <w:rFonts w:ascii="仿宋" w:eastAsia="仿宋" w:hAnsi="仿宋" w:hint="eastAsia"/>
          <w:sz w:val="32"/>
        </w:rPr>
        <w:t>记</w:t>
      </w:r>
      <w:r>
        <w:rPr>
          <w:rFonts w:ascii="仿宋" w:eastAsia="仿宋" w:hAnsi="仿宋"/>
          <w:sz w:val="32"/>
        </w:rPr>
        <w:t xml:space="preserve">  </w:t>
      </w:r>
      <w:r>
        <w:rPr>
          <w:rFonts w:ascii="仿宋" w:eastAsia="仿宋" w:hAnsi="仿宋" w:hint="eastAsia"/>
          <w:sz w:val="32"/>
        </w:rPr>
        <w:t>员</w:t>
      </w:r>
      <w:r>
        <w:rPr>
          <w:rFonts w:ascii="仿宋" w:eastAsia="仿宋" w:hAnsi="仿宋"/>
          <w:sz w:val="32"/>
        </w:rPr>
        <w:t xml:space="preserve">    </w:t>
      </w:r>
      <w:r>
        <w:rPr>
          <w:rFonts w:ascii="仿宋" w:eastAsia="仿宋" w:hAnsi="仿宋" w:hint="eastAsia"/>
          <w:sz w:val="32"/>
        </w:rPr>
        <w:t>田小清</w:t>
      </w:r>
    </w:p>
    <w:p w:rsidR="00230C8C" w:rsidRPr="008B012C" w:rsidRDefault="00230C8C" w:rsidP="00230C8C">
      <w:pPr>
        <w:spacing w:line="620" w:lineRule="exact"/>
      </w:pPr>
    </w:p>
    <w:p w:rsidR="004E1DF7" w:rsidRPr="00230C8C" w:rsidRDefault="004E1DF7">
      <w:pPr>
        <w:rPr>
          <w:rFonts w:hint="eastAsia"/>
        </w:rPr>
      </w:pPr>
    </w:p>
    <w:sectPr w:rsidR="004E1DF7" w:rsidRPr="00230C8C" w:rsidSect="004B2CEE">
      <w:headerReference w:type="default" r:id="rId6"/>
      <w:footerReference w:type="even" r:id="rId7"/>
      <w:footerReference w:type="default" r:id="rId8"/>
      <w:pgSz w:w="11906" w:h="16838" w:code="9"/>
      <w:pgMar w:top="2098" w:right="1474" w:bottom="1985" w:left="1588" w:header="851" w:footer="624"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1DF7" w:rsidRDefault="004E1DF7" w:rsidP="00230C8C">
      <w:r>
        <w:separator/>
      </w:r>
    </w:p>
  </w:endnote>
  <w:endnote w:type="continuationSeparator" w:id="1">
    <w:p w:rsidR="004E1DF7" w:rsidRDefault="004E1DF7" w:rsidP="00230C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黑体"/>
    <w:panose1 w:val="00000000000000000000"/>
    <w:charset w:val="86"/>
    <w:family w:val="script"/>
    <w:notTrueType/>
    <w:pitch w:val="fixed"/>
    <w:sig w:usb0="00000001" w:usb1="080E0000" w:usb2="00000010" w:usb3="00000000" w:csb0="00040000" w:csb1="00000000"/>
  </w:font>
  <w:font w:name="华文中宋">
    <w:altName w:val="Batang"/>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3B7" w:rsidRDefault="004E1DF7" w:rsidP="00012118">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B213B7" w:rsidRDefault="004E1DF7" w:rsidP="00012118">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3B7" w:rsidRPr="00012118" w:rsidRDefault="004E1DF7" w:rsidP="006063FF">
    <w:pPr>
      <w:pStyle w:val="a4"/>
      <w:framePr w:wrap="around" w:vAnchor="text" w:hAnchor="page" w:x="9779" w:y="-331"/>
      <w:rPr>
        <w:rStyle w:val="a5"/>
        <w:rFonts w:ascii="宋体"/>
        <w:sz w:val="28"/>
        <w:szCs w:val="28"/>
      </w:rPr>
    </w:pPr>
    <w:r w:rsidRPr="00012118">
      <w:rPr>
        <w:rStyle w:val="a5"/>
        <w:rFonts w:ascii="宋体" w:hAnsi="宋体"/>
        <w:sz w:val="28"/>
        <w:szCs w:val="28"/>
      </w:rPr>
      <w:fldChar w:fldCharType="begin"/>
    </w:r>
    <w:r w:rsidRPr="00012118">
      <w:rPr>
        <w:rStyle w:val="a5"/>
        <w:rFonts w:ascii="宋体" w:hAnsi="宋体"/>
        <w:sz w:val="28"/>
        <w:szCs w:val="28"/>
      </w:rPr>
      <w:instrText xml:space="preserve">PAGE  </w:instrText>
    </w:r>
    <w:r w:rsidRPr="00012118">
      <w:rPr>
        <w:rStyle w:val="a5"/>
        <w:rFonts w:ascii="宋体" w:hAnsi="宋体"/>
        <w:sz w:val="28"/>
        <w:szCs w:val="28"/>
      </w:rPr>
      <w:fldChar w:fldCharType="separate"/>
    </w:r>
    <w:r w:rsidR="00230C8C">
      <w:rPr>
        <w:rStyle w:val="a5"/>
        <w:rFonts w:ascii="宋体" w:hAnsi="宋体"/>
        <w:noProof/>
        <w:sz w:val="28"/>
        <w:szCs w:val="28"/>
      </w:rPr>
      <w:t>- 9 -</w:t>
    </w:r>
    <w:r w:rsidRPr="00012118">
      <w:rPr>
        <w:rStyle w:val="a5"/>
        <w:rFonts w:ascii="宋体" w:hAnsi="宋体"/>
        <w:sz w:val="28"/>
        <w:szCs w:val="28"/>
      </w:rPr>
      <w:fldChar w:fldCharType="end"/>
    </w:r>
  </w:p>
  <w:p w:rsidR="00B213B7" w:rsidRDefault="004E1DF7" w:rsidP="00012118">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1DF7" w:rsidRDefault="004E1DF7" w:rsidP="00230C8C">
      <w:r>
        <w:separator/>
      </w:r>
    </w:p>
  </w:footnote>
  <w:footnote w:type="continuationSeparator" w:id="1">
    <w:p w:rsidR="004E1DF7" w:rsidRDefault="004E1DF7" w:rsidP="00230C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3B7" w:rsidRDefault="004E1DF7" w:rsidP="003727C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30C8C"/>
    <w:rsid w:val="00230C8C"/>
    <w:rsid w:val="004E1D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C8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30C8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30C8C"/>
    <w:rPr>
      <w:sz w:val="18"/>
      <w:szCs w:val="18"/>
    </w:rPr>
  </w:style>
  <w:style w:type="paragraph" w:styleId="a4">
    <w:name w:val="footer"/>
    <w:basedOn w:val="a"/>
    <w:link w:val="Char0"/>
    <w:uiPriority w:val="99"/>
    <w:unhideWhenUsed/>
    <w:rsid w:val="00230C8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230C8C"/>
    <w:rPr>
      <w:sz w:val="18"/>
      <w:szCs w:val="18"/>
    </w:rPr>
  </w:style>
  <w:style w:type="character" w:styleId="a5">
    <w:name w:val="page number"/>
    <w:basedOn w:val="a0"/>
    <w:uiPriority w:val="99"/>
    <w:rsid w:val="00230C8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563</Words>
  <Characters>3213</Characters>
  <Application>Microsoft Office Word</Application>
  <DocSecurity>0</DocSecurity>
  <Lines>26</Lines>
  <Paragraphs>7</Paragraphs>
  <ScaleCrop>false</ScaleCrop>
  <Company>Microsoft</Company>
  <LinksUpToDate>false</LinksUpToDate>
  <CharactersWithSpaces>3769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2013-09-25T03:33:00Z</dcterms:created>
  <dcterms:modified xsi:type="dcterms:W3CDTF">2013-09-25T03:33:00Z</dcterms:modified>
</cp:coreProperties>
</file>