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39" w:rsidRPr="00917DDD" w:rsidRDefault="003D3939" w:rsidP="003D3939">
      <w:pPr>
        <w:jc w:val="center"/>
        <w:rPr>
          <w:rFonts w:ascii="黑体" w:eastAsia="黑体" w:hint="eastAsia"/>
          <w:sz w:val="44"/>
          <w:szCs w:val="44"/>
        </w:rPr>
      </w:pPr>
      <w:r w:rsidRPr="00917DDD">
        <w:rPr>
          <w:rFonts w:ascii="黑体" w:eastAsia="黑体" w:hint="eastAsia"/>
          <w:sz w:val="44"/>
          <w:szCs w:val="44"/>
        </w:rPr>
        <w:t>躬身践行服务发展心得体会</w:t>
      </w:r>
    </w:p>
    <w:p w:rsidR="003D3939" w:rsidRPr="00917DDD" w:rsidRDefault="003D3939" w:rsidP="003D3939">
      <w:pPr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研究室</w:t>
      </w:r>
      <w:r w:rsidRPr="00917DDD"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余孝安</w:t>
      </w:r>
    </w:p>
    <w:p w:rsidR="003D3939" w:rsidRDefault="003D3939" w:rsidP="003D393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D3939" w:rsidRPr="004E3DC3" w:rsidRDefault="003D3939" w:rsidP="003D393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E3DC3">
        <w:rPr>
          <w:rFonts w:ascii="仿宋_GB2312" w:eastAsia="仿宋_GB2312" w:hint="eastAsia"/>
          <w:sz w:val="32"/>
          <w:szCs w:val="32"/>
        </w:rPr>
        <w:t>党的十八大决定，围绕保持党的先进性和纯洁性，在全</w:t>
      </w:r>
      <w:r>
        <w:rPr>
          <w:rFonts w:ascii="仿宋_GB2312" w:eastAsia="仿宋_GB2312" w:hint="eastAsia"/>
          <w:sz w:val="32"/>
          <w:szCs w:val="32"/>
        </w:rPr>
        <w:t>县</w:t>
      </w:r>
      <w:r w:rsidRPr="004E3DC3">
        <w:rPr>
          <w:rFonts w:ascii="仿宋_GB2312" w:eastAsia="仿宋_GB2312" w:hint="eastAsia"/>
          <w:sz w:val="32"/>
          <w:szCs w:val="32"/>
        </w:rPr>
        <w:t>深入开展以为民务实清廉为主要内容的</w:t>
      </w:r>
      <w:r>
        <w:rPr>
          <w:rFonts w:ascii="仿宋_GB2312" w:eastAsia="仿宋_GB2312" w:hint="eastAsia"/>
          <w:sz w:val="32"/>
          <w:szCs w:val="32"/>
        </w:rPr>
        <w:t>躬身践行服务发展</w:t>
      </w:r>
      <w:r w:rsidRPr="004E3DC3">
        <w:rPr>
          <w:rFonts w:ascii="仿宋_GB2312" w:eastAsia="仿宋_GB2312" w:hint="eastAsia"/>
          <w:sz w:val="32"/>
          <w:szCs w:val="32"/>
        </w:rPr>
        <w:t>教育实践活动。作为一名党员，我在学习的过程中了解到：我们的党是全心全意为人民服务的政党。党领导人民已经取得举世瞩目的成就，我们完全有理由因此而自豪，但我们自豪而不自满，在新形势下，我们党仍面临着许多严峻挑战，这就要求我们每个党员都能够解决自身问题，改进工作作风，密切联系群众，坚持群众路线。</w:t>
      </w:r>
    </w:p>
    <w:p w:rsidR="003D3939" w:rsidRPr="004E3DC3" w:rsidRDefault="003D3939" w:rsidP="003D393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E3DC3">
        <w:rPr>
          <w:rFonts w:ascii="仿宋_GB2312" w:eastAsia="仿宋_GB2312" w:hint="eastAsia"/>
          <w:sz w:val="32"/>
          <w:szCs w:val="32"/>
        </w:rPr>
        <w:t>坚持群众路线，对一名法院的工作人员来说，就是要依法公正对待人民群众的诉求，努力让人民群众在每一个司法案件中都能感受到公平正义。在工作中能围绕“为大局服务，为人民司法”的工作主题，坚定“公正司法，司法为民”的理想信念，做到在思想上尊重群众，感情上贴近群众，行动上深入群众，工作上依靠群众，能为人民群众提供高效、便捷、优质的服务，把维护群众利益和审判工作结合起来，实现社会效果和法律效果的统一。</w:t>
      </w:r>
    </w:p>
    <w:p w:rsidR="003D3939" w:rsidRPr="004E3DC3" w:rsidRDefault="003D3939" w:rsidP="003D393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E3DC3">
        <w:rPr>
          <w:rFonts w:ascii="仿宋_GB2312" w:eastAsia="仿宋_GB2312" w:hint="eastAsia"/>
          <w:sz w:val="32"/>
          <w:szCs w:val="32"/>
        </w:rPr>
        <w:t>坚持群众路线，就</w:t>
      </w:r>
      <w:r>
        <w:rPr>
          <w:rFonts w:ascii="仿宋_GB2312" w:eastAsia="仿宋_GB2312" w:hint="eastAsia"/>
          <w:sz w:val="32"/>
          <w:szCs w:val="32"/>
        </w:rPr>
        <w:t>是</w:t>
      </w:r>
      <w:r w:rsidRPr="004E3DC3">
        <w:rPr>
          <w:rFonts w:ascii="仿宋_GB2312" w:eastAsia="仿宋_GB2312" w:hint="eastAsia"/>
          <w:sz w:val="32"/>
          <w:szCs w:val="32"/>
        </w:rPr>
        <w:t>要求法院干警要及时化解</w:t>
      </w:r>
      <w:r>
        <w:rPr>
          <w:rFonts w:ascii="仿宋_GB2312" w:eastAsia="仿宋_GB2312" w:hint="eastAsia"/>
          <w:sz w:val="32"/>
          <w:szCs w:val="32"/>
        </w:rPr>
        <w:t>社会纠纷，邓小平曾讲过：“群众的意见，不外是几种情况。有合理的</w:t>
      </w:r>
      <w:r w:rsidRPr="004E3DC3">
        <w:rPr>
          <w:rFonts w:ascii="仿宋_GB2312" w:eastAsia="仿宋_GB2312" w:hint="eastAsia"/>
          <w:sz w:val="32"/>
          <w:szCs w:val="32"/>
        </w:rPr>
        <w:t>就接受，就去做，不做不对，不做就是官僚主义。有一部分</w:t>
      </w:r>
      <w:r w:rsidRPr="004E3DC3">
        <w:rPr>
          <w:rFonts w:ascii="仿宋_GB2312" w:eastAsia="仿宋_GB2312" w:hint="eastAsia"/>
          <w:sz w:val="32"/>
          <w:szCs w:val="32"/>
        </w:rPr>
        <w:lastRenderedPageBreak/>
        <w:t>基本合理，合理的部分就做，办不到的要解释。有一部分是不合理的，要去做工作，进行说服。”我相信，对待</w:t>
      </w:r>
      <w:r>
        <w:rPr>
          <w:rFonts w:ascii="仿宋_GB2312" w:eastAsia="仿宋_GB2312" w:hint="eastAsia"/>
          <w:sz w:val="32"/>
          <w:szCs w:val="32"/>
        </w:rPr>
        <w:t>社会</w:t>
      </w:r>
      <w:r w:rsidRPr="004E3DC3">
        <w:rPr>
          <w:rFonts w:ascii="仿宋_GB2312" w:eastAsia="仿宋_GB2312" w:hint="eastAsia"/>
          <w:sz w:val="32"/>
          <w:szCs w:val="32"/>
        </w:rPr>
        <w:t>矛盾也是一样，合理的就去解决，不合理的只要用良好的作风和极大的耐心去和当事人沟通，加强释法析理工作，一定能得到当事人的理解和支持。</w:t>
      </w:r>
    </w:p>
    <w:p w:rsidR="003D3939" w:rsidRPr="004E3DC3" w:rsidRDefault="003D3939" w:rsidP="003D3939">
      <w:pPr>
        <w:ind w:firstLineChars="200" w:firstLine="640"/>
      </w:pPr>
      <w:r w:rsidRPr="004E3DC3">
        <w:rPr>
          <w:rFonts w:ascii="仿宋_GB2312" w:eastAsia="仿宋_GB2312" w:hint="eastAsia"/>
          <w:sz w:val="32"/>
          <w:szCs w:val="32"/>
        </w:rPr>
        <w:t>坚持群众路线，作为法律人来讲，归根到底，就是</w:t>
      </w:r>
      <w:r>
        <w:rPr>
          <w:rFonts w:ascii="仿宋_GB2312" w:eastAsia="仿宋_GB2312" w:hint="eastAsia"/>
          <w:sz w:val="32"/>
          <w:szCs w:val="32"/>
        </w:rPr>
        <w:t>从群众来，也就是案件事实要从群众来，案件结果要向群众公开，经得起群众的检验。</w:t>
      </w:r>
    </w:p>
    <w:p w:rsidR="00431EEB" w:rsidRPr="003D3939" w:rsidRDefault="00431EEB"/>
    <w:sectPr w:rsidR="00431EEB" w:rsidRPr="003D393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EEB" w:rsidRDefault="00431EEB" w:rsidP="003D3939">
      <w:r>
        <w:separator/>
      </w:r>
    </w:p>
  </w:endnote>
  <w:endnote w:type="continuationSeparator" w:id="1">
    <w:p w:rsidR="00431EEB" w:rsidRDefault="00431EEB" w:rsidP="003D3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DC3" w:rsidRDefault="00431EEB" w:rsidP="0070091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DC3" w:rsidRDefault="00431EEB" w:rsidP="004E3DC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DC3" w:rsidRDefault="00431EEB" w:rsidP="0070091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3939">
      <w:rPr>
        <w:rStyle w:val="a5"/>
        <w:noProof/>
      </w:rPr>
      <w:t>1</w:t>
    </w:r>
    <w:r>
      <w:rPr>
        <w:rStyle w:val="a5"/>
      </w:rPr>
      <w:fldChar w:fldCharType="end"/>
    </w:r>
  </w:p>
  <w:p w:rsidR="004E3DC3" w:rsidRDefault="00431EEB" w:rsidP="004E3DC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EEB" w:rsidRDefault="00431EEB" w:rsidP="003D3939">
      <w:r>
        <w:separator/>
      </w:r>
    </w:p>
  </w:footnote>
  <w:footnote w:type="continuationSeparator" w:id="1">
    <w:p w:rsidR="00431EEB" w:rsidRDefault="00431EEB" w:rsidP="003D39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939"/>
    <w:rsid w:val="003D3939"/>
    <w:rsid w:val="0043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3939"/>
    <w:rPr>
      <w:sz w:val="18"/>
      <w:szCs w:val="18"/>
    </w:rPr>
  </w:style>
  <w:style w:type="paragraph" w:styleId="a4">
    <w:name w:val="footer"/>
    <w:basedOn w:val="a"/>
    <w:link w:val="Char0"/>
    <w:unhideWhenUsed/>
    <w:rsid w:val="003D39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D3939"/>
    <w:rPr>
      <w:sz w:val="18"/>
      <w:szCs w:val="18"/>
    </w:rPr>
  </w:style>
  <w:style w:type="character" w:styleId="a5">
    <w:name w:val="page number"/>
    <w:basedOn w:val="a0"/>
    <w:rsid w:val="003D39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2</cp:revision>
  <dcterms:created xsi:type="dcterms:W3CDTF">2013-08-27T01:32:00Z</dcterms:created>
  <dcterms:modified xsi:type="dcterms:W3CDTF">2013-08-27T01:40:00Z</dcterms:modified>
</cp:coreProperties>
</file>